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C4" w:rsidRDefault="00B97AC4" w:rsidP="00B97AC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inline distT="0" distB="0" distL="0" distR="0">
            <wp:extent cx="5760720" cy="25958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5">
                      <a:extLst>
                        <a:ext uri="{28A0092B-C50C-407E-A947-70E740481C1C}">
                          <a14:useLocalDpi xmlns:a14="http://schemas.microsoft.com/office/drawing/2010/main" val="0"/>
                        </a:ext>
                      </a:extLst>
                    </a:blip>
                    <a:stretch>
                      <a:fillRect/>
                    </a:stretch>
                  </pic:blipFill>
                  <pic:spPr>
                    <a:xfrm>
                      <a:off x="0" y="0"/>
                      <a:ext cx="5760720" cy="2595880"/>
                    </a:xfrm>
                    <a:prstGeom prst="rect">
                      <a:avLst/>
                    </a:prstGeom>
                  </pic:spPr>
                </pic:pic>
              </a:graphicData>
            </a:graphic>
          </wp:inline>
        </w:drawing>
      </w:r>
    </w:p>
    <w:p w:rsidR="00B97AC4" w:rsidRDefault="00B97AC4" w:rsidP="00B97AC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B97AC4" w:rsidRPr="00B97AC4" w:rsidRDefault="00B97AC4" w:rsidP="00B97AC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97AC4">
        <w:rPr>
          <w:rFonts w:ascii="Times New Roman" w:eastAsia="Times New Roman" w:hAnsi="Times New Roman" w:cs="Times New Roman"/>
          <w:b/>
          <w:bCs/>
          <w:kern w:val="36"/>
          <w:sz w:val="48"/>
          <w:szCs w:val="48"/>
          <w:lang w:eastAsia="fr-FR"/>
        </w:rPr>
        <w:t>Nos engagements</w:t>
      </w:r>
    </w:p>
    <w:p w:rsidR="00B97AC4" w:rsidRPr="00B97AC4" w:rsidRDefault="00B97AC4" w:rsidP="00B97AC4">
      <w:pPr>
        <w:spacing w:before="100" w:beforeAutospacing="1" w:after="100" w:afterAutospacing="1" w:line="240" w:lineRule="auto"/>
        <w:rPr>
          <w:rFonts w:ascii="Times New Roman" w:eastAsia="Times New Roman" w:hAnsi="Times New Roman" w:cs="Times New Roman"/>
          <w:sz w:val="24"/>
          <w:szCs w:val="24"/>
          <w:lang w:eastAsia="fr-FR"/>
        </w:rPr>
      </w:pPr>
      <w:r w:rsidRPr="00B97AC4">
        <w:rPr>
          <w:rFonts w:ascii="Times New Roman" w:eastAsia="Times New Roman" w:hAnsi="Times New Roman" w:cs="Times New Roman"/>
          <w:sz w:val="24"/>
          <w:szCs w:val="24"/>
          <w:lang w:eastAsia="fr-FR"/>
        </w:rPr>
        <w:t>Chez Love &amp; Green, nous sommes convaincus que le recours systématique et massif à la pétrochimie et au plastique n’est pas sain et durable, car cela peut avoir des conséquences néfastes à la fois pour la santé de nos bébés et pour l’environnement.</w:t>
      </w:r>
    </w:p>
    <w:p w:rsidR="00B97AC4" w:rsidRPr="00B97AC4" w:rsidRDefault="00B97AC4" w:rsidP="00B97A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97AC4">
        <w:rPr>
          <w:rFonts w:ascii="Times New Roman" w:eastAsia="Times New Roman" w:hAnsi="Times New Roman" w:cs="Times New Roman"/>
          <w:b/>
          <w:bCs/>
          <w:sz w:val="27"/>
          <w:szCs w:val="27"/>
          <w:lang w:eastAsia="fr-FR"/>
        </w:rPr>
        <w:t>0% d’ingrédients indésirables</w:t>
      </w:r>
    </w:p>
    <w:p w:rsidR="00B97AC4" w:rsidRDefault="00B97AC4" w:rsidP="00B97AC4">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B97AC4">
        <w:rPr>
          <w:rFonts w:ascii="Times New Roman" w:eastAsia="Times New Roman" w:hAnsi="Times New Roman" w:cs="Times New Roman"/>
          <w:sz w:val="24"/>
          <w:szCs w:val="24"/>
          <w:lang w:eastAsia="fr-FR"/>
        </w:rPr>
        <w:t>Chez Love &amp; Green, nous prenons l’engagement de bannir tout ingrédient suspecté d’avoir un impact nocif sur la santé : ingrédients suspectés d’être cancérigènes, perturbateurs endocriniens, allergènes, ou irritants...Nous prenons également l’engagement de décrire sur tous nos produits la liste d’ingrédien</w:t>
      </w:r>
      <w:r>
        <w:rPr>
          <w:rFonts w:ascii="Times New Roman" w:eastAsia="Times New Roman" w:hAnsi="Times New Roman" w:cs="Times New Roman"/>
          <w:sz w:val="24"/>
          <w:szCs w:val="24"/>
          <w:lang w:eastAsia="fr-FR"/>
        </w:rPr>
        <w:t xml:space="preserve">ts de façon claire et précise. </w:t>
      </w:r>
    </w:p>
    <w:p w:rsidR="00B97AC4" w:rsidRPr="00B97AC4" w:rsidRDefault="00B97AC4" w:rsidP="00B97AC4">
      <w:pPr>
        <w:spacing w:before="100" w:beforeAutospacing="1" w:after="100" w:afterAutospacing="1" w:line="240" w:lineRule="auto"/>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b/>
          <w:bCs/>
          <w:vanish/>
          <w:color w:val="000000"/>
          <w:sz w:val="27"/>
          <w:szCs w:val="27"/>
          <w:lang w:eastAsia="fr-FR"/>
        </w:rPr>
        <w:t>Les ingrédients suspectés d’être cancérigènes</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b/>
          <w:bCs/>
          <w:vanish/>
          <w:color w:val="868686"/>
          <w:sz w:val="24"/>
          <w:szCs w:val="24"/>
          <w:u w:val="single"/>
          <w:lang w:eastAsia="fr-FR"/>
        </w:rPr>
        <w:t>Le Petrolatum</w:t>
      </w:r>
      <w:r w:rsidRPr="00B97AC4">
        <w:rPr>
          <w:rFonts w:ascii="Times New Roman" w:eastAsia="Times New Roman" w:hAnsi="Times New Roman" w:cs="Times New Roman"/>
          <w:vanish/>
          <w:sz w:val="24"/>
          <w:szCs w:val="24"/>
          <w:lang w:eastAsia="fr-FR"/>
        </w:rPr>
        <w:t xml:space="preserve"> : il s’agit d’une gelée d'huile minérale qui est très proche du pétrole brut. </w:t>
      </w:r>
      <w:r w:rsidRPr="00B97AC4">
        <w:rPr>
          <w:rFonts w:ascii="Times New Roman" w:eastAsia="Times New Roman" w:hAnsi="Times New Roman" w:cs="Times New Roman"/>
          <w:vanish/>
          <w:color w:val="FF0000"/>
          <w:sz w:val="24"/>
          <w:szCs w:val="24"/>
          <w:lang w:eastAsia="fr-FR"/>
        </w:rPr>
        <w:t>Le petrolatum est utilisé dans la majorité des couches</w:t>
      </w:r>
      <w:r w:rsidRPr="00B97AC4">
        <w:rPr>
          <w:rFonts w:ascii="Times New Roman" w:eastAsia="Times New Roman" w:hAnsi="Times New Roman" w:cs="Times New Roman"/>
          <w:vanish/>
          <w:sz w:val="24"/>
          <w:szCs w:val="24"/>
          <w:lang w:eastAsia="fr-FR"/>
        </w:rPr>
        <w:t xml:space="preserve"> et dans certaines serviettes hypoallergéniques pour créer une barrière de protection entre la peau et les produits chimiques contenus dans la couche ou la serviette.</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Depuis 2009, </w:t>
      </w:r>
      <w:r w:rsidRPr="00B97AC4">
        <w:rPr>
          <w:rFonts w:ascii="Times New Roman" w:eastAsia="Times New Roman" w:hAnsi="Times New Roman" w:cs="Times New Roman"/>
          <w:vanish/>
          <w:color w:val="FF0000"/>
          <w:sz w:val="24"/>
          <w:szCs w:val="24"/>
          <w:lang w:eastAsia="fr-FR"/>
        </w:rPr>
        <w:t>le petrolatum est classée cancérigène</w:t>
      </w:r>
      <w:r w:rsidRPr="00B97AC4">
        <w:rPr>
          <w:rFonts w:ascii="Times New Roman" w:eastAsia="Times New Roman" w:hAnsi="Times New Roman" w:cs="Times New Roman"/>
          <w:vanish/>
          <w:sz w:val="24"/>
          <w:szCs w:val="24"/>
          <w:lang w:eastAsia="fr-FR"/>
        </w:rPr>
        <w:t xml:space="preserve"> par l'Union Européenne dans l’Annexe 6 du Règlement Classification, Labelling and Packaging Regulation.</w:t>
      </w:r>
    </w:p>
    <w:p w:rsidR="00B97AC4" w:rsidRPr="00B97AC4" w:rsidRDefault="00B97AC4" w:rsidP="00B97AC4">
      <w:pPr>
        <w:spacing w:before="100" w:beforeAutospacing="1" w:after="100" w:afterAutospacing="1" w:line="240" w:lineRule="auto"/>
        <w:ind w:left="1440"/>
        <w:jc w:val="center"/>
        <w:rPr>
          <w:rFonts w:ascii="Times New Roman" w:eastAsia="Times New Roman" w:hAnsi="Times New Roman" w:cs="Times New Roman"/>
          <w:vanish/>
          <w:sz w:val="24"/>
          <w:szCs w:val="24"/>
          <w:lang w:eastAsia="fr-FR"/>
        </w:rPr>
      </w:pPr>
    </w:p>
    <w:p w:rsidR="00B97AC4" w:rsidRPr="00B97AC4" w:rsidRDefault="00B97AC4" w:rsidP="00B97AC4">
      <w:pPr>
        <w:spacing w:beforeAutospacing="1" w:after="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b/>
          <w:bCs/>
          <w:vanish/>
          <w:color w:val="868686"/>
          <w:sz w:val="24"/>
          <w:szCs w:val="24"/>
          <w:u w:val="single"/>
          <w:lang w:eastAsia="fr-FR"/>
        </w:rPr>
        <w:t>Les HAP</w:t>
      </w:r>
      <w:r w:rsidRPr="00B97AC4">
        <w:rPr>
          <w:rFonts w:ascii="Times New Roman" w:eastAsia="Times New Roman" w:hAnsi="Times New Roman" w:cs="Times New Roman"/>
          <w:vanish/>
          <w:sz w:val="24"/>
          <w:szCs w:val="24"/>
          <w:lang w:eastAsia="fr-FR"/>
        </w:rPr>
        <w:t xml:space="preserve"> (Hydrocarbures Poly-Aromatiques) : ce sont des impuretés qui peuvent se retrouver dans le petrolatum. Les HAP sont aussi une </w:t>
      </w:r>
      <w:r w:rsidRPr="00B97AC4">
        <w:rPr>
          <w:rFonts w:ascii="Times New Roman" w:eastAsia="Times New Roman" w:hAnsi="Times New Roman" w:cs="Times New Roman"/>
          <w:vanish/>
          <w:color w:val="FF0000"/>
          <w:sz w:val="24"/>
          <w:szCs w:val="24"/>
          <w:lang w:eastAsia="fr-FR"/>
        </w:rPr>
        <w:t>substance classée cancérigène</w:t>
      </w:r>
      <w:r w:rsidRPr="00B97AC4">
        <w:rPr>
          <w:rFonts w:ascii="Times New Roman" w:eastAsia="Times New Roman" w:hAnsi="Times New Roman" w:cs="Times New Roman"/>
          <w:vanish/>
          <w:sz w:val="24"/>
          <w:szCs w:val="24"/>
          <w:lang w:eastAsia="fr-FR"/>
        </w:rPr>
        <w:t xml:space="preserve"> par l'Union Européenne.</w:t>
      </w:r>
      <w:r w:rsidRPr="00B97AC4">
        <w:rPr>
          <w:rFonts w:ascii="Times New Roman" w:eastAsia="Times New Roman" w:hAnsi="Times New Roman" w:cs="Times New Roman"/>
          <w:vanish/>
          <w:sz w:val="24"/>
          <w:szCs w:val="24"/>
          <w:lang w:eastAsia="fr-FR"/>
        </w:rPr>
        <w:br/>
        <w:t>Le dernier article de Que Choisir sur les couches, publié en mai 2015, a relevé les taux de HAP dans les principales marques de couches et a trouvé des traces de ces matières cancérigènes dans la plupart des couches.</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Face à ce constat extrêmement inquiétant, </w:t>
      </w:r>
      <w:r w:rsidRPr="00B97AC4">
        <w:rPr>
          <w:rFonts w:ascii="Times New Roman" w:eastAsia="Times New Roman" w:hAnsi="Times New Roman" w:cs="Times New Roman"/>
          <w:vanish/>
          <w:color w:val="00A953"/>
          <w:sz w:val="24"/>
          <w:szCs w:val="24"/>
          <w:lang w:eastAsia="fr-FR"/>
        </w:rPr>
        <w:t>Love &amp; Green s’engage à ne jamais utiliser de petrolatum</w:t>
      </w:r>
      <w:r w:rsidRPr="00B97AC4">
        <w:rPr>
          <w:rFonts w:ascii="Times New Roman" w:eastAsia="Times New Roman" w:hAnsi="Times New Roman" w:cs="Times New Roman"/>
          <w:vanish/>
          <w:sz w:val="24"/>
          <w:szCs w:val="24"/>
          <w:lang w:eastAsia="fr-FR"/>
        </w:rPr>
        <w:t xml:space="preserve"> et a choisi de renforcer la part des matières naturelles dans la couche (plus de cellulose, voiles en amidon de maïs) pour la rendre très confortable, très douce et très absorbante.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Grâce à cet engagement, la couche Love &amp; Green est hypoallergénique et testée sous contrôle dermatologique sans utilisation de matières pétro-chimiques potentiellement dangereuses pour le bébé.</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b/>
          <w:bCs/>
          <w:vanish/>
          <w:color w:val="868686"/>
          <w:sz w:val="24"/>
          <w:szCs w:val="24"/>
          <w:u w:val="single"/>
          <w:lang w:eastAsia="fr-FR"/>
        </w:rPr>
        <w:t>Les parabènes</w:t>
      </w:r>
      <w:r w:rsidRPr="00B97AC4">
        <w:rPr>
          <w:rFonts w:ascii="Times New Roman" w:eastAsia="Times New Roman" w:hAnsi="Times New Roman" w:cs="Times New Roman"/>
          <w:vanish/>
          <w:sz w:val="24"/>
          <w:szCs w:val="24"/>
          <w:lang w:eastAsia="fr-FR"/>
        </w:rPr>
        <w:t xml:space="preserve"> : ce sont des conservateurs soupçonnés d’être des </w:t>
      </w:r>
      <w:r w:rsidRPr="00B97AC4">
        <w:rPr>
          <w:rFonts w:ascii="Times New Roman" w:eastAsia="Times New Roman" w:hAnsi="Times New Roman" w:cs="Times New Roman"/>
          <w:vanish/>
          <w:color w:val="FF0000"/>
          <w:sz w:val="24"/>
          <w:szCs w:val="24"/>
          <w:lang w:eastAsia="fr-FR"/>
        </w:rPr>
        <w:t>perturbateurs endocriniens</w:t>
      </w:r>
      <w:r w:rsidRPr="00B97AC4">
        <w:rPr>
          <w:rFonts w:ascii="Times New Roman" w:eastAsia="Times New Roman" w:hAnsi="Times New Roman" w:cs="Times New Roman"/>
          <w:vanish/>
          <w:sz w:val="24"/>
          <w:szCs w:val="24"/>
          <w:lang w:eastAsia="fr-FR"/>
        </w:rPr>
        <w:t xml:space="preserve"> et donc de jouer un rôle dans l’apparition des </w:t>
      </w:r>
      <w:r w:rsidRPr="00B97AC4">
        <w:rPr>
          <w:rFonts w:ascii="Times New Roman" w:eastAsia="Times New Roman" w:hAnsi="Times New Roman" w:cs="Times New Roman"/>
          <w:vanish/>
          <w:color w:val="FF0000"/>
          <w:sz w:val="24"/>
          <w:szCs w:val="24"/>
          <w:lang w:eastAsia="fr-FR"/>
        </w:rPr>
        <w:t>cancers hormonaux dépendants</w:t>
      </w:r>
      <w:r w:rsidRPr="00B97AC4">
        <w:rPr>
          <w:rFonts w:ascii="Times New Roman" w:eastAsia="Times New Roman" w:hAnsi="Times New Roman" w:cs="Times New Roman"/>
          <w:vanish/>
          <w:sz w:val="24"/>
          <w:szCs w:val="24"/>
          <w:lang w:eastAsia="fr-FR"/>
        </w:rPr>
        <w:t xml:space="preserve"> comme le cancer du sein. Le Pr David Khayat, cancerologue et auteur du livre, "Prévenir le </w:t>
      </w:r>
      <w:hyperlink r:id="rId6" w:tgtFrame="_blank" w:history="1">
        <w:r w:rsidRPr="00B97AC4">
          <w:rPr>
            <w:rFonts w:ascii="Times New Roman" w:eastAsia="Times New Roman" w:hAnsi="Times New Roman" w:cs="Times New Roman"/>
            <w:vanish/>
            <w:color w:val="0000FF"/>
            <w:sz w:val="24"/>
            <w:szCs w:val="24"/>
            <w:u w:val="single"/>
            <w:lang w:eastAsia="fr-FR"/>
          </w:rPr>
          <w:t>cancer</w:t>
        </w:r>
      </w:hyperlink>
      <w:r w:rsidRPr="00B97AC4">
        <w:rPr>
          <w:rFonts w:ascii="Times New Roman" w:eastAsia="Times New Roman" w:hAnsi="Times New Roman" w:cs="Times New Roman"/>
          <w:vanish/>
          <w:sz w:val="24"/>
          <w:szCs w:val="24"/>
          <w:lang w:eastAsia="fr-FR"/>
        </w:rPr>
        <w:t xml:space="preserve"> ça dépend aussi de vous" explique :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i/>
          <w:iCs/>
          <w:vanish/>
          <w:sz w:val="24"/>
          <w:szCs w:val="24"/>
          <w:lang w:eastAsia="fr-FR"/>
        </w:rPr>
        <w:t xml:space="preserve">"Par définition, les perturbateurs endocriniens vont augmenter les risques de </w:t>
      </w:r>
      <w:hyperlink r:id="rId7" w:tgtFrame="_blank" w:history="1">
        <w:r w:rsidRPr="00B97AC4">
          <w:rPr>
            <w:rFonts w:ascii="Times New Roman" w:eastAsia="Times New Roman" w:hAnsi="Times New Roman" w:cs="Times New Roman"/>
            <w:i/>
            <w:iCs/>
            <w:vanish/>
            <w:color w:val="0000FF"/>
            <w:sz w:val="24"/>
            <w:szCs w:val="24"/>
            <w:u w:val="single"/>
            <w:lang w:eastAsia="fr-FR"/>
          </w:rPr>
          <w:t>cancer</w:t>
        </w:r>
      </w:hyperlink>
      <w:r w:rsidRPr="00B97AC4">
        <w:rPr>
          <w:rFonts w:ascii="Times New Roman" w:eastAsia="Times New Roman" w:hAnsi="Times New Roman" w:cs="Times New Roman"/>
          <w:i/>
          <w:iCs/>
          <w:vanish/>
          <w:sz w:val="24"/>
          <w:szCs w:val="24"/>
          <w:lang w:eastAsia="fr-FR"/>
        </w:rPr>
        <w:t xml:space="preserve"> qui sont liés aux hormones. Quand on analyse les différentes causes de </w:t>
      </w:r>
      <w:hyperlink r:id="rId8" w:tgtFrame="_blank" w:history="1">
        <w:r w:rsidRPr="00B97AC4">
          <w:rPr>
            <w:rFonts w:ascii="Times New Roman" w:eastAsia="Times New Roman" w:hAnsi="Times New Roman" w:cs="Times New Roman"/>
            <w:i/>
            <w:iCs/>
            <w:vanish/>
            <w:color w:val="0000FF"/>
            <w:sz w:val="24"/>
            <w:szCs w:val="24"/>
            <w:u w:val="single"/>
            <w:lang w:eastAsia="fr-FR"/>
          </w:rPr>
          <w:t>cancers</w:t>
        </w:r>
      </w:hyperlink>
      <w:r w:rsidRPr="00B97AC4">
        <w:rPr>
          <w:rFonts w:ascii="Times New Roman" w:eastAsia="Times New Roman" w:hAnsi="Times New Roman" w:cs="Times New Roman"/>
          <w:i/>
          <w:iCs/>
          <w:vanish/>
          <w:sz w:val="24"/>
          <w:szCs w:val="24"/>
          <w:lang w:eastAsia="fr-FR"/>
        </w:rPr>
        <w:t xml:space="preserve">, on peut avancer les chiffres suivants : 30% causés par le </w:t>
      </w:r>
      <w:hyperlink r:id="rId9" w:tgtFrame="_blank" w:history="1">
        <w:r w:rsidRPr="00B97AC4">
          <w:rPr>
            <w:rFonts w:ascii="Times New Roman" w:eastAsia="Times New Roman" w:hAnsi="Times New Roman" w:cs="Times New Roman"/>
            <w:i/>
            <w:iCs/>
            <w:vanish/>
            <w:color w:val="0000FF"/>
            <w:sz w:val="24"/>
            <w:szCs w:val="24"/>
            <w:u w:val="single"/>
            <w:lang w:eastAsia="fr-FR"/>
          </w:rPr>
          <w:t>tabac</w:t>
        </w:r>
      </w:hyperlink>
      <w:r w:rsidRPr="00B97AC4">
        <w:rPr>
          <w:rFonts w:ascii="Times New Roman" w:eastAsia="Times New Roman" w:hAnsi="Times New Roman" w:cs="Times New Roman"/>
          <w:i/>
          <w:iCs/>
          <w:vanish/>
          <w:sz w:val="24"/>
          <w:szCs w:val="24"/>
          <w:lang w:eastAsia="fr-FR"/>
        </w:rPr>
        <w:t>, 30% causés par les hormones (</w:t>
      </w:r>
      <w:hyperlink r:id="rId10" w:history="1">
        <w:r w:rsidRPr="00B97AC4">
          <w:rPr>
            <w:rFonts w:ascii="Times New Roman" w:eastAsia="Times New Roman" w:hAnsi="Times New Roman" w:cs="Times New Roman"/>
            <w:i/>
            <w:iCs/>
            <w:vanish/>
            <w:color w:val="0000FF"/>
            <w:sz w:val="24"/>
            <w:szCs w:val="24"/>
            <w:u w:val="single"/>
            <w:lang w:eastAsia="fr-FR"/>
          </w:rPr>
          <w:t>œstrogènes</w:t>
        </w:r>
      </w:hyperlink>
      <w:r w:rsidRPr="00B97AC4">
        <w:rPr>
          <w:rFonts w:ascii="Times New Roman" w:eastAsia="Times New Roman" w:hAnsi="Times New Roman" w:cs="Times New Roman"/>
          <w:i/>
          <w:iCs/>
          <w:vanish/>
          <w:sz w:val="24"/>
          <w:szCs w:val="24"/>
          <w:lang w:eastAsia="fr-FR"/>
        </w:rPr>
        <w:t xml:space="preserve"> chez la femme, </w:t>
      </w:r>
      <w:hyperlink r:id="rId11" w:tgtFrame="_blank" w:history="1">
        <w:r w:rsidRPr="00B97AC4">
          <w:rPr>
            <w:rFonts w:ascii="Times New Roman" w:eastAsia="Times New Roman" w:hAnsi="Times New Roman" w:cs="Times New Roman"/>
            <w:i/>
            <w:iCs/>
            <w:vanish/>
            <w:color w:val="0000FF"/>
            <w:sz w:val="24"/>
            <w:szCs w:val="24"/>
            <w:u w:val="single"/>
            <w:lang w:eastAsia="fr-FR"/>
          </w:rPr>
          <w:t>testostérone</w:t>
        </w:r>
      </w:hyperlink>
      <w:r w:rsidRPr="00B97AC4">
        <w:rPr>
          <w:rFonts w:ascii="Times New Roman" w:eastAsia="Times New Roman" w:hAnsi="Times New Roman" w:cs="Times New Roman"/>
          <w:i/>
          <w:iCs/>
          <w:vanish/>
          <w:sz w:val="24"/>
          <w:szCs w:val="24"/>
          <w:lang w:eastAsia="fr-FR"/>
        </w:rPr>
        <w:t xml:space="preserve"> pour le </w:t>
      </w:r>
      <w:hyperlink r:id="rId12" w:tgtFrame="_blank" w:history="1">
        <w:r w:rsidRPr="00B97AC4">
          <w:rPr>
            <w:rFonts w:ascii="Times New Roman" w:eastAsia="Times New Roman" w:hAnsi="Times New Roman" w:cs="Times New Roman"/>
            <w:i/>
            <w:iCs/>
            <w:vanish/>
            <w:color w:val="0000FF"/>
            <w:sz w:val="24"/>
            <w:szCs w:val="24"/>
            <w:u w:val="single"/>
            <w:lang w:eastAsia="fr-FR"/>
          </w:rPr>
          <w:t>cancer de la prostate</w:t>
        </w:r>
      </w:hyperlink>
      <w:r w:rsidRPr="00B97AC4">
        <w:rPr>
          <w:rFonts w:ascii="Times New Roman" w:eastAsia="Times New Roman" w:hAnsi="Times New Roman" w:cs="Times New Roman"/>
          <w:i/>
          <w:iCs/>
          <w:vanish/>
          <w:sz w:val="24"/>
          <w:szCs w:val="24"/>
          <w:lang w:eastAsia="fr-FR"/>
        </w:rPr>
        <w:t xml:space="preserve"> chez l’homme), 20% par l’alimentation. </w:t>
      </w:r>
      <w:r w:rsidRPr="00B97AC4">
        <w:rPr>
          <w:rFonts w:ascii="Times New Roman" w:eastAsia="Times New Roman" w:hAnsi="Times New Roman" w:cs="Times New Roman"/>
          <w:i/>
          <w:iCs/>
          <w:vanish/>
          <w:sz w:val="24"/>
          <w:szCs w:val="24"/>
          <w:lang w:eastAsia="fr-FR"/>
        </w:rPr>
        <w:br/>
      </w:r>
      <w:r w:rsidRPr="00B97AC4">
        <w:rPr>
          <w:rFonts w:ascii="Times New Roman" w:eastAsia="Times New Roman" w:hAnsi="Times New Roman" w:cs="Times New Roman"/>
          <w:i/>
          <w:iCs/>
          <w:vanish/>
          <w:sz w:val="24"/>
          <w:szCs w:val="24"/>
          <w:lang w:eastAsia="fr-FR"/>
        </w:rPr>
        <w:br/>
        <w:t xml:space="preserve">Le risque de ces 30% de cancers liés aux hormones va augmenter au contact des perturbateurs endocriniens, qui, comme leur nom l’indique, perturbe l’équilibre et les effets de nos hormones. Les études sont là pour indiquer que probablement cette augmentation régulière du nombre des cancers de la </w:t>
      </w:r>
      <w:hyperlink r:id="rId13" w:tgtFrame="_blank" w:history="1">
        <w:r w:rsidRPr="00B97AC4">
          <w:rPr>
            <w:rFonts w:ascii="Times New Roman" w:eastAsia="Times New Roman" w:hAnsi="Times New Roman" w:cs="Times New Roman"/>
            <w:i/>
            <w:iCs/>
            <w:vanish/>
            <w:color w:val="0000FF"/>
            <w:sz w:val="24"/>
            <w:szCs w:val="24"/>
            <w:u w:val="single"/>
            <w:lang w:eastAsia="fr-FR"/>
          </w:rPr>
          <w:t>prostate</w:t>
        </w:r>
      </w:hyperlink>
      <w:r w:rsidRPr="00B97AC4">
        <w:rPr>
          <w:rFonts w:ascii="Times New Roman" w:eastAsia="Times New Roman" w:hAnsi="Times New Roman" w:cs="Times New Roman"/>
          <w:i/>
          <w:iCs/>
          <w:vanish/>
          <w:sz w:val="24"/>
          <w:szCs w:val="24"/>
          <w:lang w:eastAsia="fr-FR"/>
        </w:rPr>
        <w:t xml:space="preserve"> est probablement en rapport avec le fait qu’il y ait de plus en plus de perturbateurs endocriniens autour de nous"</w:t>
      </w:r>
      <w:r w:rsidRPr="00B97AC4">
        <w:rPr>
          <w:rFonts w:ascii="Times New Roman" w:eastAsia="Times New Roman" w:hAnsi="Times New Roman" w:cs="Times New Roman"/>
          <w:vanish/>
          <w:sz w:val="24"/>
          <w:szCs w:val="24"/>
          <w:lang w:eastAsia="fr-FR"/>
        </w:rPr>
        <w:t>.</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b/>
          <w:bCs/>
          <w:vanish/>
          <w:color w:val="868686"/>
          <w:sz w:val="24"/>
          <w:szCs w:val="24"/>
          <w:u w:val="single"/>
          <w:lang w:eastAsia="fr-FR"/>
        </w:rPr>
        <w:t>Les COV</w:t>
      </w:r>
      <w:r w:rsidRPr="00B97AC4">
        <w:rPr>
          <w:rFonts w:ascii="Times New Roman" w:eastAsia="Times New Roman" w:hAnsi="Times New Roman" w:cs="Times New Roman"/>
          <w:vanish/>
          <w:sz w:val="24"/>
          <w:szCs w:val="24"/>
          <w:lang w:eastAsia="fr-FR"/>
        </w:rPr>
        <w:t xml:space="preserve"> (composés organiques volatils) : Ce sont des polluants présents dans l’air qui ont des impacts directs et indirects sur les êtres vivants et l’environnement. Ils sont en grande partie issus de l’industrie. Les COV les plus nocifs sont classés cancérogène, mutagène et reprotoxique (pouvant altérer la fertilité et/ou la fécondité).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D’après une étude parue dans le magazine 60 Millions de consommateurs en février 2017, des COV seraient présents dans certaines couches pour bébé.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Pour en savoir plus :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hyperlink r:id="rId14" w:tgtFrame="_blank" w:history="1">
        <w:r w:rsidRPr="00B97AC4">
          <w:rPr>
            <w:rFonts w:ascii="Times New Roman" w:eastAsia="Times New Roman" w:hAnsi="Times New Roman" w:cs="Times New Roman"/>
            <w:vanish/>
            <w:color w:val="0000FF"/>
            <w:sz w:val="24"/>
            <w:szCs w:val="24"/>
            <w:u w:val="single"/>
            <w:lang w:eastAsia="fr-FR"/>
          </w:rPr>
          <w:t>www.cancer-environnement.fr</w:t>
        </w:r>
      </w:hyperlink>
      <w:r w:rsidRPr="00B97AC4">
        <w:rPr>
          <w:rFonts w:ascii="Times New Roman" w:eastAsia="Times New Roman" w:hAnsi="Times New Roman" w:cs="Times New Roman"/>
          <w:vanish/>
          <w:sz w:val="24"/>
          <w:szCs w:val="24"/>
          <w:lang w:eastAsia="fr-FR"/>
        </w:rPr>
        <w:br/>
      </w:r>
      <w:hyperlink r:id="rId15" w:tgtFrame="_blank" w:history="1">
        <w:r w:rsidRPr="00B97AC4">
          <w:rPr>
            <w:rFonts w:ascii="Times New Roman" w:eastAsia="Times New Roman" w:hAnsi="Times New Roman" w:cs="Times New Roman"/>
            <w:vanish/>
            <w:color w:val="0000FF"/>
            <w:sz w:val="24"/>
            <w:szCs w:val="24"/>
            <w:u w:val="single"/>
            <w:lang w:eastAsia="fr-FR"/>
          </w:rPr>
          <w:t>www.onmeda.fr</w:t>
        </w:r>
      </w:hyperlink>
      <w:r w:rsidRPr="00B97AC4">
        <w:rPr>
          <w:rFonts w:ascii="Times New Roman" w:eastAsia="Times New Roman" w:hAnsi="Times New Roman" w:cs="Times New Roman"/>
          <w:vanish/>
          <w:sz w:val="24"/>
          <w:szCs w:val="24"/>
          <w:lang w:eastAsia="fr-FR"/>
        </w:rPr>
        <w:t xml:space="preserve"> </w:t>
      </w:r>
    </w:p>
    <w:p w:rsidR="00B97AC4" w:rsidRPr="00B97AC4" w:rsidRDefault="00B97AC4" w:rsidP="00B97AC4">
      <w:pPr>
        <w:numPr>
          <w:ilvl w:val="0"/>
          <w:numId w:val="1"/>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b/>
          <w:bCs/>
          <w:vanish/>
          <w:color w:val="000000"/>
          <w:sz w:val="27"/>
          <w:szCs w:val="27"/>
          <w:lang w:eastAsia="fr-FR"/>
        </w:rPr>
        <w:t>Les perturbateurs endocriniens</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Les </w:t>
      </w:r>
      <w:r w:rsidRPr="00B97AC4">
        <w:rPr>
          <w:rFonts w:ascii="Times New Roman" w:eastAsia="Times New Roman" w:hAnsi="Times New Roman" w:cs="Times New Roman"/>
          <w:vanish/>
          <w:color w:val="FF0000"/>
          <w:sz w:val="24"/>
          <w:szCs w:val="24"/>
          <w:lang w:eastAsia="fr-FR"/>
        </w:rPr>
        <w:t>parabènes et le phénoxyéthanol</w:t>
      </w:r>
      <w:r w:rsidRPr="00B97AC4">
        <w:rPr>
          <w:rFonts w:ascii="Times New Roman" w:eastAsia="Times New Roman" w:hAnsi="Times New Roman" w:cs="Times New Roman"/>
          <w:vanish/>
          <w:sz w:val="24"/>
          <w:szCs w:val="24"/>
          <w:lang w:eastAsia="fr-FR"/>
        </w:rPr>
        <w:t xml:space="preserve"> sont 2 conservateurs largement utilisés dans les produits pour bébé et sont soupçonnés d’être des perturbateurs endocriniens.</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Ces molécules sont étrangères à l’organisme et sont capables de </w:t>
      </w:r>
      <w:r w:rsidRPr="00B97AC4">
        <w:rPr>
          <w:rFonts w:ascii="Times New Roman" w:eastAsia="Times New Roman" w:hAnsi="Times New Roman" w:cs="Times New Roman"/>
          <w:vanish/>
          <w:color w:val="FF0000"/>
          <w:sz w:val="24"/>
          <w:szCs w:val="24"/>
          <w:lang w:eastAsia="fr-FR"/>
        </w:rPr>
        <w:t>perturber l’équilibre hormonal</w:t>
      </w:r>
      <w:r w:rsidRPr="00B97AC4">
        <w:rPr>
          <w:rFonts w:ascii="Times New Roman" w:eastAsia="Times New Roman" w:hAnsi="Times New Roman" w:cs="Times New Roman"/>
          <w:vanish/>
          <w:sz w:val="24"/>
          <w:szCs w:val="24"/>
          <w:lang w:eastAsia="fr-FR"/>
        </w:rPr>
        <w:t xml:space="preserve">. Elles sont susceptibles de </w:t>
      </w:r>
      <w:r w:rsidRPr="00B97AC4">
        <w:rPr>
          <w:rFonts w:ascii="Times New Roman" w:eastAsia="Times New Roman" w:hAnsi="Times New Roman" w:cs="Times New Roman"/>
          <w:vanish/>
          <w:color w:val="FF0000"/>
          <w:sz w:val="24"/>
          <w:szCs w:val="24"/>
          <w:lang w:eastAsia="fr-FR"/>
        </w:rPr>
        <w:t>nuire à la fertilité</w:t>
      </w:r>
      <w:r w:rsidRPr="00B97AC4">
        <w:rPr>
          <w:rFonts w:ascii="Times New Roman" w:eastAsia="Times New Roman" w:hAnsi="Times New Roman" w:cs="Times New Roman"/>
          <w:vanish/>
          <w:sz w:val="24"/>
          <w:szCs w:val="24"/>
          <w:lang w:eastAsia="fr-FR"/>
        </w:rPr>
        <w:t xml:space="preserve">, de </w:t>
      </w:r>
      <w:r w:rsidRPr="00B97AC4">
        <w:rPr>
          <w:rFonts w:ascii="Times New Roman" w:eastAsia="Times New Roman" w:hAnsi="Times New Roman" w:cs="Times New Roman"/>
          <w:vanish/>
          <w:color w:val="FF0000"/>
          <w:sz w:val="24"/>
          <w:szCs w:val="24"/>
          <w:lang w:eastAsia="fr-FR"/>
        </w:rPr>
        <w:t>provoquer des malformations génitales</w:t>
      </w:r>
      <w:r w:rsidRPr="00B97AC4">
        <w:rPr>
          <w:rFonts w:ascii="Times New Roman" w:eastAsia="Times New Roman" w:hAnsi="Times New Roman" w:cs="Times New Roman"/>
          <w:vanish/>
          <w:sz w:val="24"/>
          <w:szCs w:val="24"/>
          <w:lang w:eastAsia="fr-FR"/>
        </w:rPr>
        <w:t xml:space="preserve"> et causer l’apparition du </w:t>
      </w:r>
      <w:r w:rsidRPr="00B97AC4">
        <w:rPr>
          <w:rFonts w:ascii="Times New Roman" w:eastAsia="Times New Roman" w:hAnsi="Times New Roman" w:cs="Times New Roman"/>
          <w:vanish/>
          <w:color w:val="FF0000"/>
          <w:sz w:val="24"/>
          <w:szCs w:val="24"/>
          <w:lang w:eastAsia="fr-FR"/>
        </w:rPr>
        <w:t>diabète</w:t>
      </w:r>
      <w:r w:rsidRPr="00B97AC4">
        <w:rPr>
          <w:rFonts w:ascii="Times New Roman" w:eastAsia="Times New Roman" w:hAnsi="Times New Roman" w:cs="Times New Roman"/>
          <w:vanish/>
          <w:sz w:val="24"/>
          <w:szCs w:val="24"/>
          <w:lang w:eastAsia="fr-FR"/>
        </w:rPr>
        <w:t xml:space="preserve">. De plus, les effets des perturbateurs endocriniens peuvent se </w:t>
      </w:r>
      <w:r w:rsidRPr="00B97AC4">
        <w:rPr>
          <w:rFonts w:ascii="Times New Roman" w:eastAsia="Times New Roman" w:hAnsi="Times New Roman" w:cs="Times New Roman"/>
          <w:vanish/>
          <w:color w:val="FF0000"/>
          <w:sz w:val="24"/>
          <w:szCs w:val="24"/>
          <w:lang w:eastAsia="fr-FR"/>
        </w:rPr>
        <w:t>transmettre sur plusieurs générations</w:t>
      </w:r>
      <w:r w:rsidRPr="00B97AC4">
        <w:rPr>
          <w:rFonts w:ascii="Times New Roman" w:eastAsia="Times New Roman" w:hAnsi="Times New Roman" w:cs="Times New Roman"/>
          <w:vanish/>
          <w:sz w:val="24"/>
          <w:szCs w:val="24"/>
          <w:lang w:eastAsia="fr-FR"/>
        </w:rPr>
        <w:t>. C’est pourquoi, l’</w:t>
      </w:r>
      <w:r w:rsidRPr="00B97AC4">
        <w:rPr>
          <w:rFonts w:ascii="Times New Roman" w:eastAsia="Times New Roman" w:hAnsi="Times New Roman" w:cs="Times New Roman"/>
          <w:vanish/>
          <w:color w:val="FF0000"/>
          <w:sz w:val="24"/>
          <w:szCs w:val="24"/>
          <w:lang w:eastAsia="fr-FR"/>
        </w:rPr>
        <w:t>OMS</w:t>
      </w:r>
      <w:r w:rsidRPr="00B97AC4">
        <w:rPr>
          <w:rFonts w:ascii="Times New Roman" w:eastAsia="Times New Roman" w:hAnsi="Times New Roman" w:cs="Times New Roman"/>
          <w:vanish/>
          <w:sz w:val="24"/>
          <w:szCs w:val="24"/>
          <w:lang w:eastAsia="fr-FR"/>
        </w:rPr>
        <w:t xml:space="preserve"> les considère comme "</w:t>
      </w:r>
      <w:r w:rsidRPr="00B97AC4">
        <w:rPr>
          <w:rFonts w:ascii="Times New Roman" w:eastAsia="Times New Roman" w:hAnsi="Times New Roman" w:cs="Times New Roman"/>
          <w:vanish/>
          <w:color w:val="FF0000"/>
          <w:sz w:val="24"/>
          <w:szCs w:val="24"/>
          <w:lang w:eastAsia="fr-FR"/>
        </w:rPr>
        <w:t>une menace mondiale</w:t>
      </w:r>
      <w:r w:rsidRPr="00B97AC4">
        <w:rPr>
          <w:rFonts w:ascii="Times New Roman" w:eastAsia="Times New Roman" w:hAnsi="Times New Roman" w:cs="Times New Roman"/>
          <w:vanish/>
          <w:sz w:val="24"/>
          <w:szCs w:val="24"/>
          <w:lang w:eastAsia="fr-FR"/>
        </w:rPr>
        <w:t xml:space="preserve">".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Selon le Pr Michael Grynberg, gynécologue obstétricien : "</w:t>
      </w:r>
      <w:r w:rsidRPr="00B97AC4">
        <w:rPr>
          <w:rFonts w:ascii="Times New Roman" w:eastAsia="Times New Roman" w:hAnsi="Times New Roman" w:cs="Times New Roman"/>
          <w:i/>
          <w:iCs/>
          <w:vanish/>
          <w:sz w:val="24"/>
          <w:szCs w:val="24"/>
          <w:lang w:eastAsia="fr-FR"/>
        </w:rPr>
        <w:t xml:space="preserve">Il est difficile de connaître avec exactitude les effets nocifs des perturbateurs endocriniens sur le système hormonal et reproductif. Et cela encore plus chez la </w:t>
      </w:r>
      <w:hyperlink r:id="rId16" w:tgtFrame="_blank" w:history="1">
        <w:r w:rsidRPr="00B97AC4">
          <w:rPr>
            <w:rFonts w:ascii="Times New Roman" w:eastAsia="Times New Roman" w:hAnsi="Times New Roman" w:cs="Times New Roman"/>
            <w:i/>
            <w:iCs/>
            <w:vanish/>
            <w:color w:val="0000FF"/>
            <w:sz w:val="24"/>
            <w:szCs w:val="24"/>
            <w:u w:val="single"/>
            <w:lang w:eastAsia="fr-FR"/>
          </w:rPr>
          <w:t>femme</w:t>
        </w:r>
      </w:hyperlink>
      <w:r w:rsidRPr="00B97AC4">
        <w:rPr>
          <w:rFonts w:ascii="Times New Roman" w:eastAsia="Times New Roman" w:hAnsi="Times New Roman" w:cs="Times New Roman"/>
          <w:i/>
          <w:iCs/>
          <w:vanish/>
          <w:sz w:val="24"/>
          <w:szCs w:val="24"/>
          <w:lang w:eastAsia="fr-FR"/>
        </w:rPr>
        <w:t xml:space="preserve"> que chez l’homme. Nous savons qu'ils peuvent perturber la production des différentes hormones naturelles, notamment celles nécessaires au bon fonctionnement du métabolisme, de la croissance et de la reproduction. </w:t>
      </w:r>
      <w:r w:rsidRPr="00B97AC4">
        <w:rPr>
          <w:rFonts w:ascii="Times New Roman" w:eastAsia="Times New Roman" w:hAnsi="Times New Roman" w:cs="Times New Roman"/>
          <w:i/>
          <w:iCs/>
          <w:vanish/>
          <w:sz w:val="24"/>
          <w:szCs w:val="24"/>
          <w:lang w:eastAsia="fr-FR"/>
        </w:rPr>
        <w:br/>
      </w:r>
      <w:r w:rsidRPr="00B97AC4">
        <w:rPr>
          <w:rFonts w:ascii="Times New Roman" w:eastAsia="Times New Roman" w:hAnsi="Times New Roman" w:cs="Times New Roman"/>
          <w:i/>
          <w:iCs/>
          <w:vanish/>
          <w:sz w:val="24"/>
          <w:szCs w:val="24"/>
          <w:lang w:eastAsia="fr-FR"/>
        </w:rPr>
        <w:br/>
        <w:t xml:space="preserve">Ainsi, les </w:t>
      </w:r>
      <w:r w:rsidRPr="00B97AC4">
        <w:rPr>
          <w:rFonts w:ascii="Times New Roman" w:eastAsia="Times New Roman" w:hAnsi="Times New Roman" w:cs="Times New Roman"/>
          <w:i/>
          <w:iCs/>
          <w:vanish/>
          <w:color w:val="FF0000"/>
          <w:sz w:val="24"/>
          <w:szCs w:val="24"/>
          <w:lang w:eastAsia="fr-FR"/>
        </w:rPr>
        <w:t>perturbateurs endocriniens</w:t>
      </w:r>
      <w:r w:rsidRPr="00B97AC4">
        <w:rPr>
          <w:rFonts w:ascii="Times New Roman" w:eastAsia="Times New Roman" w:hAnsi="Times New Roman" w:cs="Times New Roman"/>
          <w:i/>
          <w:iCs/>
          <w:vanish/>
          <w:sz w:val="24"/>
          <w:szCs w:val="24"/>
          <w:lang w:eastAsia="fr-FR"/>
        </w:rPr>
        <w:t xml:space="preserve"> sont notamment incriminés dans la survenue d’altérations des fonctions de reproduction masculines et féminines, de malformations de l’appareil reproducteur, de troubles de la maturation sexuelle. </w:t>
      </w:r>
      <w:r w:rsidRPr="00B97AC4">
        <w:rPr>
          <w:rFonts w:ascii="Times New Roman" w:eastAsia="Times New Roman" w:hAnsi="Times New Roman" w:cs="Times New Roman"/>
          <w:i/>
          <w:iCs/>
          <w:vanish/>
          <w:sz w:val="24"/>
          <w:szCs w:val="24"/>
          <w:lang w:eastAsia="fr-FR"/>
        </w:rPr>
        <w:br/>
      </w:r>
      <w:r w:rsidRPr="00B97AC4">
        <w:rPr>
          <w:rFonts w:ascii="Times New Roman" w:eastAsia="Times New Roman" w:hAnsi="Times New Roman" w:cs="Times New Roman"/>
          <w:i/>
          <w:iCs/>
          <w:vanish/>
          <w:sz w:val="24"/>
          <w:szCs w:val="24"/>
          <w:lang w:eastAsia="fr-FR"/>
        </w:rPr>
        <w:br/>
        <w:t>Chez l’homme, on constate une baisse significative de la concentration spermatique depuis 30 ans, une augmentation de l’incidence des cryoptorchidies (anomalies de la descente testiculaire), des hypospadias (anomalies de l’urètre), et des tumeurs testiculaires</w:t>
      </w:r>
      <w:r w:rsidRPr="00B97AC4">
        <w:rPr>
          <w:rFonts w:ascii="Times New Roman" w:eastAsia="Times New Roman" w:hAnsi="Times New Roman" w:cs="Times New Roman"/>
          <w:vanish/>
          <w:sz w:val="24"/>
          <w:szCs w:val="24"/>
          <w:lang w:eastAsia="fr-FR"/>
        </w:rPr>
        <w:t xml:space="preserve">".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Pour en savoir plus :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hyperlink r:id="rId17" w:tgtFrame="_blank" w:history="1">
        <w:r w:rsidRPr="00B97AC4">
          <w:rPr>
            <w:rFonts w:ascii="Times New Roman" w:eastAsia="Times New Roman" w:hAnsi="Times New Roman" w:cs="Times New Roman"/>
            <w:vanish/>
            <w:color w:val="0000FF"/>
            <w:sz w:val="24"/>
            <w:szCs w:val="24"/>
            <w:u w:val="single"/>
            <w:lang w:eastAsia="fr-FR"/>
          </w:rPr>
          <w:t>www.onmeda.fr</w:t>
        </w:r>
      </w:hyperlink>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L’agence nationale de la santé et du médicament (ANSM), considère dans son rapport de mai 2012 que " </w:t>
      </w:r>
      <w:r w:rsidRPr="00B97AC4">
        <w:rPr>
          <w:rFonts w:ascii="Times New Roman" w:eastAsia="Times New Roman" w:hAnsi="Times New Roman" w:cs="Times New Roman"/>
          <w:vanish/>
          <w:color w:val="FF0000"/>
          <w:sz w:val="24"/>
          <w:szCs w:val="24"/>
          <w:lang w:eastAsia="fr-FR"/>
        </w:rPr>
        <w:t>Le phénoxyéthanol est suspecté d’entraîner des effets toxiques sur la reproduction</w:t>
      </w:r>
      <w:r w:rsidRPr="00B97AC4">
        <w:rPr>
          <w:rFonts w:ascii="Times New Roman" w:eastAsia="Times New Roman" w:hAnsi="Times New Roman" w:cs="Times New Roman"/>
          <w:vanish/>
          <w:sz w:val="24"/>
          <w:szCs w:val="24"/>
          <w:lang w:eastAsia="fr-FR"/>
        </w:rPr>
        <w:t xml:space="preserve">". Elle a demandé depuis </w:t>
      </w:r>
      <w:r w:rsidRPr="00B97AC4">
        <w:rPr>
          <w:rFonts w:ascii="Times New Roman" w:eastAsia="Times New Roman" w:hAnsi="Times New Roman" w:cs="Times New Roman"/>
          <w:vanish/>
          <w:color w:val="FF0000"/>
          <w:sz w:val="24"/>
          <w:szCs w:val="24"/>
          <w:lang w:eastAsia="fr-FR"/>
        </w:rPr>
        <w:t>2013 l’interdiction totale et définitive du phénoxyéthanol</w:t>
      </w:r>
      <w:r w:rsidRPr="00B97AC4">
        <w:rPr>
          <w:rFonts w:ascii="Times New Roman" w:eastAsia="Times New Roman" w:hAnsi="Times New Roman" w:cs="Times New Roman"/>
          <w:vanish/>
          <w:sz w:val="24"/>
          <w:szCs w:val="24"/>
          <w:lang w:eastAsia="fr-FR"/>
        </w:rPr>
        <w:t xml:space="preserve"> dans les produits pour le siège des bébés. Malgré cela, </w:t>
      </w:r>
      <w:r w:rsidRPr="00B97AC4">
        <w:rPr>
          <w:rFonts w:ascii="Times New Roman" w:eastAsia="Times New Roman" w:hAnsi="Times New Roman" w:cs="Times New Roman"/>
          <w:vanish/>
          <w:color w:val="FF0000"/>
          <w:sz w:val="24"/>
          <w:szCs w:val="24"/>
          <w:lang w:eastAsia="fr-FR"/>
        </w:rPr>
        <w:t>plusieurs lingettes pour bébé et de nombreux produits cosmétiques contiennent toujours du phénoxyéthanol.</w:t>
      </w:r>
      <w:r w:rsidRPr="00B97AC4">
        <w:rPr>
          <w:rFonts w:ascii="Times New Roman" w:eastAsia="Times New Roman" w:hAnsi="Times New Roman" w:cs="Times New Roman"/>
          <w:vanish/>
          <w:sz w:val="24"/>
          <w:szCs w:val="24"/>
          <w:lang w:eastAsia="fr-FR"/>
        </w:rPr>
        <w:t xml:space="preserve">.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Pour en savoir plus : </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hyperlink r:id="rId18" w:tgtFrame="_blank" w:history="1">
        <w:r w:rsidRPr="00B97AC4">
          <w:rPr>
            <w:rFonts w:ascii="Times New Roman" w:eastAsia="Times New Roman" w:hAnsi="Times New Roman" w:cs="Times New Roman"/>
            <w:vanish/>
            <w:color w:val="0000FF"/>
            <w:sz w:val="24"/>
            <w:szCs w:val="24"/>
            <w:u w:val="single"/>
            <w:lang w:eastAsia="fr-FR"/>
          </w:rPr>
          <w:t>http://ansm.sante.fr</w:t>
        </w:r>
      </w:hyperlink>
      <w:r w:rsidRPr="00B97AC4">
        <w:rPr>
          <w:rFonts w:ascii="Times New Roman" w:eastAsia="Times New Roman" w:hAnsi="Times New Roman" w:cs="Times New Roman"/>
          <w:vanish/>
          <w:sz w:val="24"/>
          <w:szCs w:val="24"/>
          <w:lang w:eastAsia="fr-FR"/>
        </w:rPr>
        <w:br/>
      </w:r>
      <w:hyperlink r:id="rId19" w:tgtFrame="_blank" w:history="1">
        <w:r w:rsidRPr="00B97AC4">
          <w:rPr>
            <w:rFonts w:ascii="Times New Roman" w:eastAsia="Times New Roman" w:hAnsi="Times New Roman" w:cs="Times New Roman"/>
            <w:vanish/>
            <w:color w:val="0000FF"/>
            <w:sz w:val="24"/>
            <w:szCs w:val="24"/>
            <w:u w:val="single"/>
            <w:lang w:eastAsia="fr-FR"/>
          </w:rPr>
          <w:t>http://www.topsante.com</w:t>
        </w:r>
      </w:hyperlink>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Chez Love &amp; Green, nous prenons l’engagement de </w:t>
      </w:r>
      <w:r w:rsidRPr="00B97AC4">
        <w:rPr>
          <w:rFonts w:ascii="Times New Roman" w:eastAsia="Times New Roman" w:hAnsi="Times New Roman" w:cs="Times New Roman"/>
          <w:vanish/>
          <w:color w:val="00A953"/>
          <w:sz w:val="24"/>
          <w:szCs w:val="24"/>
          <w:lang w:eastAsia="fr-FR"/>
        </w:rPr>
        <w:t>bannir les parabènes et le phénoxyéthanol et plus généralement tout ingrédient qui éveillerait le moindre soupçon</w:t>
      </w:r>
      <w:r w:rsidRPr="00B97AC4">
        <w:rPr>
          <w:rFonts w:ascii="Times New Roman" w:eastAsia="Times New Roman" w:hAnsi="Times New Roman" w:cs="Times New Roman"/>
          <w:vanish/>
          <w:sz w:val="24"/>
          <w:szCs w:val="24"/>
          <w:lang w:eastAsia="fr-FR"/>
        </w:rPr>
        <w:t xml:space="preserve"> sur son impact sur la santé. Très attentifs aux résultats des études effectués sur les ingrédients chimiques, nous nous engageons à adapter nos produits en conséquences. </w:t>
      </w:r>
    </w:p>
    <w:p w:rsidR="00B97AC4" w:rsidRPr="00B97AC4" w:rsidRDefault="00B97AC4" w:rsidP="00B97AC4">
      <w:pPr>
        <w:numPr>
          <w:ilvl w:val="0"/>
          <w:numId w:val="1"/>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b/>
          <w:bCs/>
          <w:vanish/>
          <w:color w:val="000000"/>
          <w:sz w:val="27"/>
          <w:szCs w:val="27"/>
          <w:lang w:eastAsia="fr-FR"/>
        </w:rPr>
        <w:t>Les allergènes</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Les substances allergènes sont des ingrédients qui provoquent des réactions allergiques chez les personnes à la peau sensible. En raison de la multiplication des ces substances, </w:t>
      </w:r>
      <w:r w:rsidRPr="00B97AC4">
        <w:rPr>
          <w:rFonts w:ascii="Times New Roman" w:eastAsia="Times New Roman" w:hAnsi="Times New Roman" w:cs="Times New Roman"/>
          <w:vanish/>
          <w:color w:val="FF0000"/>
          <w:sz w:val="24"/>
          <w:szCs w:val="24"/>
          <w:lang w:eastAsia="fr-FR"/>
        </w:rPr>
        <w:t>le pourcentage d'allergiques a doublé en 15 ans</w:t>
      </w:r>
      <w:r w:rsidRPr="00B97AC4">
        <w:rPr>
          <w:rFonts w:ascii="Times New Roman" w:eastAsia="Times New Roman" w:hAnsi="Times New Roman" w:cs="Times New Roman"/>
          <w:vanish/>
          <w:sz w:val="24"/>
          <w:szCs w:val="24"/>
          <w:lang w:eastAsia="fr-FR"/>
        </w:rPr>
        <w:t xml:space="preserve"> dans les pays industrialisés ce qui alerte particulièrement tous les médecins et notamment les allergologues (</w:t>
      </w:r>
      <w:hyperlink r:id="rId20" w:tgtFrame="_blank" w:history="1">
        <w:r w:rsidRPr="00B97AC4">
          <w:rPr>
            <w:rFonts w:ascii="Times New Roman" w:eastAsia="Times New Roman" w:hAnsi="Times New Roman" w:cs="Times New Roman"/>
            <w:vanish/>
            <w:color w:val="0000FF"/>
            <w:sz w:val="24"/>
            <w:szCs w:val="24"/>
            <w:u w:val="single"/>
            <w:lang w:eastAsia="fr-FR"/>
          </w:rPr>
          <w:t>http://sante-medecine.journaldesfemmes.com</w:t>
        </w:r>
      </w:hyperlink>
      <w:r w:rsidRPr="00B97AC4">
        <w:rPr>
          <w:rFonts w:ascii="Times New Roman" w:eastAsia="Times New Roman" w:hAnsi="Times New Roman" w:cs="Times New Roman"/>
          <w:vanish/>
          <w:sz w:val="24"/>
          <w:szCs w:val="24"/>
          <w:lang w:eastAsia="fr-FR"/>
        </w:rPr>
        <w:t>).</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color w:val="FF0000"/>
          <w:sz w:val="24"/>
          <w:szCs w:val="24"/>
          <w:lang w:eastAsia="fr-FR"/>
        </w:rPr>
        <w:t>La majorité des parfums utilisés dans les produits pour bébé ou les protections féminines contiennent de nombreux allergènes</w:t>
      </w:r>
      <w:r w:rsidRPr="00B97AC4">
        <w:rPr>
          <w:rFonts w:ascii="Times New Roman" w:eastAsia="Times New Roman" w:hAnsi="Times New Roman" w:cs="Times New Roman"/>
          <w:vanish/>
          <w:sz w:val="24"/>
          <w:szCs w:val="24"/>
          <w:lang w:eastAsia="fr-FR"/>
        </w:rPr>
        <w:t xml:space="preserve">. Or, plus la peau est en contact avec des allergènes, plus elle a de chance de développer un terrain allergique. </w:t>
      </w:r>
      <w:r w:rsidRPr="00B97AC4">
        <w:rPr>
          <w:rFonts w:ascii="Times New Roman" w:eastAsia="Times New Roman" w:hAnsi="Times New Roman" w:cs="Times New Roman"/>
          <w:vanish/>
          <w:color w:val="00A953"/>
          <w:sz w:val="24"/>
          <w:szCs w:val="24"/>
          <w:lang w:eastAsia="fr-FR"/>
        </w:rPr>
        <w:t>Limiter le contact avec les allergènes est essentiel pour préserver votre santé</w:t>
      </w:r>
      <w:r w:rsidRPr="00B97AC4">
        <w:rPr>
          <w:rFonts w:ascii="Times New Roman" w:eastAsia="Times New Roman" w:hAnsi="Times New Roman" w:cs="Times New Roman"/>
          <w:vanish/>
          <w:sz w:val="24"/>
          <w:szCs w:val="24"/>
          <w:lang w:eastAsia="fr-FR"/>
        </w:rPr>
        <w:t xml:space="preserve"> (</w:t>
      </w:r>
      <w:hyperlink r:id="rId21" w:tgtFrame="_blank" w:history="1">
        <w:r w:rsidRPr="00B97AC4">
          <w:rPr>
            <w:rFonts w:ascii="Times New Roman" w:eastAsia="Times New Roman" w:hAnsi="Times New Roman" w:cs="Times New Roman"/>
            <w:vanish/>
            <w:color w:val="0000FF"/>
            <w:sz w:val="24"/>
            <w:szCs w:val="24"/>
            <w:u w:val="single"/>
            <w:lang w:eastAsia="fr-FR"/>
          </w:rPr>
          <w:t>www.sante.gouv.fr</w:t>
        </w:r>
      </w:hyperlink>
      <w:r w:rsidRPr="00B97AC4">
        <w:rPr>
          <w:rFonts w:ascii="Times New Roman" w:eastAsia="Times New Roman" w:hAnsi="Times New Roman" w:cs="Times New Roman"/>
          <w:vanish/>
          <w:sz w:val="24"/>
          <w:szCs w:val="24"/>
          <w:lang w:eastAsia="fr-FR"/>
        </w:rPr>
        <w:t>).</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 xml:space="preserve">Chez Love &amp; Green, </w:t>
      </w:r>
      <w:r w:rsidRPr="00B97AC4">
        <w:rPr>
          <w:rFonts w:ascii="Times New Roman" w:eastAsia="Times New Roman" w:hAnsi="Times New Roman" w:cs="Times New Roman"/>
          <w:vanish/>
          <w:color w:val="00A953"/>
          <w:sz w:val="24"/>
          <w:szCs w:val="24"/>
          <w:lang w:eastAsia="fr-FR"/>
        </w:rPr>
        <w:t>nous bannissons toute substance allergène</w:t>
      </w:r>
      <w:r w:rsidRPr="00B97AC4">
        <w:rPr>
          <w:rFonts w:ascii="Times New Roman" w:eastAsia="Times New Roman" w:hAnsi="Times New Roman" w:cs="Times New Roman"/>
          <w:vanish/>
          <w:sz w:val="24"/>
          <w:szCs w:val="24"/>
          <w:lang w:eastAsia="fr-FR"/>
        </w:rPr>
        <w:t xml:space="preserve"> dans nos produits et nos parfums. Pour connaître la </w:t>
      </w:r>
      <w:r w:rsidRPr="00B97AC4">
        <w:rPr>
          <w:rFonts w:ascii="Times New Roman" w:eastAsia="Times New Roman" w:hAnsi="Times New Roman" w:cs="Times New Roman"/>
          <w:vanish/>
          <w:color w:val="FF0000"/>
          <w:sz w:val="24"/>
          <w:szCs w:val="24"/>
          <w:lang w:eastAsia="fr-FR"/>
        </w:rPr>
        <w:t>liste des allergènes présents dans de nombreux produits</w:t>
      </w:r>
      <w:r w:rsidRPr="00B97AC4">
        <w:rPr>
          <w:rFonts w:ascii="Times New Roman" w:eastAsia="Times New Roman" w:hAnsi="Times New Roman" w:cs="Times New Roman"/>
          <w:vanish/>
          <w:sz w:val="24"/>
          <w:szCs w:val="24"/>
          <w:lang w:eastAsia="fr-FR"/>
        </w:rPr>
        <w:t xml:space="preserve">, cliquez ici : </w:t>
      </w:r>
      <w:hyperlink r:id="rId22" w:tgtFrame="_blank" w:history="1">
        <w:r w:rsidRPr="00B97AC4">
          <w:rPr>
            <w:rFonts w:ascii="Times New Roman" w:eastAsia="Times New Roman" w:hAnsi="Times New Roman" w:cs="Times New Roman"/>
            <w:vanish/>
            <w:color w:val="0000FF"/>
            <w:sz w:val="24"/>
            <w:szCs w:val="24"/>
            <w:u w:val="single"/>
            <w:lang w:eastAsia="fr-FR"/>
          </w:rPr>
          <w:t>http://ec.europa.eu</w:t>
        </w:r>
      </w:hyperlink>
      <w:r w:rsidRPr="00B97AC4">
        <w:rPr>
          <w:rFonts w:ascii="Times New Roman" w:eastAsia="Times New Roman" w:hAnsi="Times New Roman" w:cs="Times New Roman"/>
          <w:vanish/>
          <w:sz w:val="24"/>
          <w:szCs w:val="24"/>
          <w:lang w:eastAsia="fr-FR"/>
        </w:rPr>
        <w:t xml:space="preserve">. </w:t>
      </w:r>
    </w:p>
    <w:p w:rsidR="00B97AC4" w:rsidRPr="00B97AC4" w:rsidRDefault="00B97AC4" w:rsidP="00B97AC4">
      <w:pPr>
        <w:numPr>
          <w:ilvl w:val="0"/>
          <w:numId w:val="1"/>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b/>
          <w:bCs/>
          <w:vanish/>
          <w:color w:val="000000"/>
          <w:sz w:val="27"/>
          <w:szCs w:val="27"/>
          <w:lang w:eastAsia="fr-FR"/>
        </w:rPr>
        <w:t>Les ingrédients irritants pour la peau</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t>Les cosmétiques et les produits d'hygiène contiennent de nombreux composants chimiques irritants pour la peau :</w:t>
      </w:r>
    </w:p>
    <w:p w:rsidR="00B97AC4" w:rsidRPr="00B97AC4" w:rsidRDefault="00B97AC4" w:rsidP="00B97AC4">
      <w:pPr>
        <w:numPr>
          <w:ilvl w:val="1"/>
          <w:numId w:val="1"/>
        </w:numPr>
        <w:spacing w:before="100" w:beforeAutospacing="1" w:after="100" w:afterAutospacing="1" w:line="240" w:lineRule="auto"/>
        <w:ind w:left="216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Methylisothiazolinone (MIT) : conservateur irritant qui peut provoquer des démangeaisons et même de l’eczéma. Puissant biocide utilisé pour lutter contre la prolifération des bactéries dans les crèmes et soins, il est très allergisant pour la peau. Interdit depuis février 2017, il est malheureusement encore présent dans de nombreux produits cosmétiques. Pour en savoir plus : </w:t>
      </w:r>
      <w:hyperlink r:id="rId23" w:tgtFrame="_blank" w:history="1">
        <w:r w:rsidRPr="00B97AC4">
          <w:rPr>
            <w:rFonts w:ascii="Times New Roman" w:eastAsia="Times New Roman" w:hAnsi="Times New Roman" w:cs="Times New Roman"/>
            <w:vanish/>
            <w:color w:val="0000FF"/>
            <w:sz w:val="24"/>
            <w:szCs w:val="24"/>
            <w:u w:val="single"/>
            <w:lang w:eastAsia="fr-FR"/>
          </w:rPr>
          <w:t>http://www.e-sante.fr</w:t>
        </w:r>
      </w:hyperlink>
      <w:r w:rsidRPr="00B97AC4">
        <w:rPr>
          <w:rFonts w:ascii="Times New Roman" w:eastAsia="Times New Roman" w:hAnsi="Times New Roman" w:cs="Times New Roman"/>
          <w:vanish/>
          <w:sz w:val="24"/>
          <w:szCs w:val="24"/>
          <w:lang w:eastAsia="fr-FR"/>
        </w:rPr>
        <w:t>.</w:t>
      </w:r>
    </w:p>
    <w:p w:rsidR="00B97AC4" w:rsidRPr="00B97AC4" w:rsidRDefault="00B97AC4" w:rsidP="00B97AC4">
      <w:pPr>
        <w:numPr>
          <w:ilvl w:val="1"/>
          <w:numId w:val="1"/>
        </w:numPr>
        <w:spacing w:before="100" w:beforeAutospacing="1" w:after="100" w:afterAutospacing="1" w:line="240" w:lineRule="auto"/>
        <w:ind w:left="216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Sodium lauryl / laureth sulfate : tensio-actifs utilisés comme moussants très irritants pour la peau : </w:t>
      </w:r>
      <w:hyperlink r:id="rId24" w:tgtFrame="_blank" w:history="1">
        <w:r w:rsidRPr="00B97AC4">
          <w:rPr>
            <w:rFonts w:ascii="Times New Roman" w:eastAsia="Times New Roman" w:hAnsi="Times New Roman" w:cs="Times New Roman"/>
            <w:vanish/>
            <w:color w:val="0000FF"/>
            <w:sz w:val="24"/>
            <w:szCs w:val="24"/>
            <w:u w:val="single"/>
            <w:lang w:eastAsia="fr-FR"/>
          </w:rPr>
          <w:t>http://www.oolution.com</w:t>
        </w:r>
      </w:hyperlink>
      <w:r w:rsidRPr="00B97AC4">
        <w:rPr>
          <w:rFonts w:ascii="Times New Roman" w:eastAsia="Times New Roman" w:hAnsi="Times New Roman" w:cs="Times New Roman"/>
          <w:vanish/>
          <w:sz w:val="24"/>
          <w:szCs w:val="24"/>
          <w:lang w:eastAsia="fr-FR"/>
        </w:rPr>
        <w:t>.</w:t>
      </w:r>
    </w:p>
    <w:p w:rsidR="00B97AC4" w:rsidRPr="00B97AC4" w:rsidRDefault="00B97AC4" w:rsidP="00B97AC4">
      <w:pPr>
        <w:numPr>
          <w:ilvl w:val="1"/>
          <w:numId w:val="1"/>
        </w:numPr>
        <w:spacing w:before="100" w:beforeAutospacing="1" w:after="100" w:afterAutospacing="1" w:line="240" w:lineRule="auto"/>
        <w:ind w:left="216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PEG et PPG : ingrédients utilisés comme émulsifiants, ils sont déconseillés pour les peaux sensibles ou abîmées : </w:t>
      </w:r>
      <w:hyperlink r:id="rId25" w:tgtFrame="_blank" w:history="1">
        <w:r w:rsidRPr="00B97AC4">
          <w:rPr>
            <w:rFonts w:ascii="Times New Roman" w:eastAsia="Times New Roman" w:hAnsi="Times New Roman" w:cs="Times New Roman"/>
            <w:vanish/>
            <w:color w:val="0000FF"/>
            <w:sz w:val="24"/>
            <w:szCs w:val="24"/>
            <w:u w:val="single"/>
            <w:lang w:eastAsia="fr-FR"/>
          </w:rPr>
          <w:t>www.notre-planete.info</w:t>
        </w:r>
      </w:hyperlink>
      <w:r w:rsidRPr="00B97AC4">
        <w:rPr>
          <w:rFonts w:ascii="Times New Roman" w:eastAsia="Times New Roman" w:hAnsi="Times New Roman" w:cs="Times New Roman"/>
          <w:vanish/>
          <w:sz w:val="24"/>
          <w:szCs w:val="24"/>
          <w:lang w:eastAsia="fr-FR"/>
        </w:rPr>
        <w:t xml:space="preserve">. </w:t>
      </w:r>
    </w:p>
    <w:p w:rsidR="00B97AC4" w:rsidRPr="00B97AC4" w:rsidRDefault="00B97AC4" w:rsidP="00B97AC4">
      <w:pPr>
        <w:spacing w:beforeAutospacing="1" w:after="240"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Chez Love &amp; Green, </w:t>
      </w:r>
      <w:r w:rsidRPr="00B97AC4">
        <w:rPr>
          <w:rFonts w:ascii="Times New Roman" w:eastAsia="Times New Roman" w:hAnsi="Times New Roman" w:cs="Times New Roman"/>
          <w:vanish/>
          <w:color w:val="00A953"/>
          <w:sz w:val="24"/>
          <w:szCs w:val="24"/>
          <w:lang w:eastAsia="fr-FR"/>
        </w:rPr>
        <w:t>nous bannissons toute substance irritante</w:t>
      </w:r>
      <w:r w:rsidRPr="00B97AC4">
        <w:rPr>
          <w:rFonts w:ascii="Times New Roman" w:eastAsia="Times New Roman" w:hAnsi="Times New Roman" w:cs="Times New Roman"/>
          <w:vanish/>
          <w:sz w:val="24"/>
          <w:szCs w:val="24"/>
          <w:lang w:eastAsia="fr-FR"/>
        </w:rPr>
        <w:t xml:space="preserve"> afin de préserver la peau fragile et sensible des nourrissons.</w:t>
      </w:r>
    </w:p>
    <w:p w:rsidR="00B97AC4" w:rsidRPr="00B97AC4" w:rsidRDefault="00B97AC4" w:rsidP="00B97A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97AC4">
        <w:rPr>
          <w:rFonts w:ascii="Times New Roman" w:eastAsia="Times New Roman" w:hAnsi="Times New Roman" w:cs="Times New Roman"/>
          <w:b/>
          <w:bCs/>
          <w:sz w:val="27"/>
          <w:szCs w:val="27"/>
          <w:lang w:eastAsia="fr-FR"/>
        </w:rPr>
        <w:t>Privilégier les matières naturelles</w:t>
      </w:r>
    </w:p>
    <w:p w:rsidR="00B97AC4" w:rsidRPr="00B97AC4" w:rsidRDefault="00B97AC4" w:rsidP="00B97AC4">
      <w:pPr>
        <w:spacing w:before="100" w:beforeAutospacing="1" w:after="100" w:afterAutospacing="1" w:line="240" w:lineRule="auto"/>
        <w:rPr>
          <w:rFonts w:ascii="Times New Roman" w:eastAsia="Times New Roman" w:hAnsi="Times New Roman" w:cs="Times New Roman"/>
          <w:sz w:val="24"/>
          <w:szCs w:val="24"/>
          <w:lang w:eastAsia="fr-FR"/>
        </w:rPr>
      </w:pPr>
      <w:r w:rsidRPr="00B97AC4">
        <w:rPr>
          <w:rFonts w:ascii="Times New Roman" w:eastAsia="Times New Roman" w:hAnsi="Times New Roman" w:cs="Times New Roman"/>
          <w:sz w:val="24"/>
          <w:szCs w:val="24"/>
          <w:lang w:eastAsia="fr-FR"/>
        </w:rPr>
        <w:t>Pour tous nos produits, nous essayons de remplacer un maximum de matières plastiques et pétrochimiques par des matières naturell</w:t>
      </w:r>
      <w:r>
        <w:rPr>
          <w:rFonts w:ascii="Times New Roman" w:eastAsia="Times New Roman" w:hAnsi="Times New Roman" w:cs="Times New Roman"/>
          <w:sz w:val="24"/>
          <w:szCs w:val="24"/>
          <w:lang w:eastAsia="fr-FR"/>
        </w:rPr>
        <w:t>es, et si possible certifiées :</w:t>
      </w:r>
    </w:p>
    <w:p w:rsidR="00B97AC4" w:rsidRPr="00B97AC4" w:rsidRDefault="00B97AC4" w:rsidP="00B97AC4">
      <w:pPr>
        <w:numPr>
          <w:ilvl w:val="0"/>
          <w:numId w:val="2"/>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Les couches Love &amp; Green sont les premières couches avec un contact peau 100% d’origine naturelle et certifiées par Ecolabel ! Le label écologique Ecolabel distingue les produits qui ont un impact réduit sur l’environnement et qui répondent à des critères écologiques stricts.</w:t>
      </w:r>
    </w:p>
    <w:p w:rsidR="00B97AC4" w:rsidRPr="00B97AC4" w:rsidRDefault="00B97AC4" w:rsidP="00B97AC4">
      <w:pPr>
        <w:spacing w:after="0" w:line="240" w:lineRule="auto"/>
        <w:ind w:left="1440"/>
        <w:rPr>
          <w:rFonts w:ascii="Times New Roman" w:eastAsia="Times New Roman" w:hAnsi="Times New Roman" w:cs="Times New Roman"/>
          <w:vanish/>
          <w:sz w:val="24"/>
          <w:szCs w:val="24"/>
          <w:lang w:eastAsia="fr-FR"/>
        </w:rPr>
      </w:pPr>
    </w:p>
    <w:p w:rsidR="00B97AC4" w:rsidRPr="00B97AC4" w:rsidRDefault="00B97AC4" w:rsidP="00B97AC4">
      <w:pPr>
        <w:numPr>
          <w:ilvl w:val="0"/>
          <w:numId w:val="2"/>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Nos couches et nos culottes d’apprentissage contiennent près de </w:t>
      </w:r>
      <w:r w:rsidRPr="00B97AC4">
        <w:rPr>
          <w:rFonts w:ascii="Times New Roman" w:eastAsia="Times New Roman" w:hAnsi="Times New Roman" w:cs="Times New Roman"/>
          <w:vanish/>
          <w:color w:val="00A953"/>
          <w:sz w:val="24"/>
          <w:szCs w:val="24"/>
          <w:lang w:eastAsia="fr-FR"/>
        </w:rPr>
        <w:t>50% de matières naturelles et biodégradables</w:t>
      </w:r>
      <w:r w:rsidRPr="00B97AC4">
        <w:rPr>
          <w:rFonts w:ascii="Times New Roman" w:eastAsia="Times New Roman" w:hAnsi="Times New Roman" w:cs="Times New Roman"/>
          <w:vanish/>
          <w:sz w:val="24"/>
          <w:szCs w:val="24"/>
          <w:lang w:eastAsia="fr-FR"/>
        </w:rPr>
        <w:t xml:space="preserve"> (jusqu’à 3 fois plus qu’une couche classique). Notre gamme d’hygiène féminine contient entre 75 et 85% de matières naturelles et biodégradables.</w:t>
      </w:r>
    </w:p>
    <w:p w:rsidR="00B97AC4" w:rsidRPr="00B97AC4" w:rsidRDefault="00B97AC4" w:rsidP="00B97AC4">
      <w:pPr>
        <w:numPr>
          <w:ilvl w:val="0"/>
          <w:numId w:val="2"/>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Nous utilisons une cellulose certifiée FSC®, c’est-à-dire qu’elle provient de </w:t>
      </w:r>
      <w:r w:rsidRPr="00B97AC4">
        <w:rPr>
          <w:rFonts w:ascii="Times New Roman" w:eastAsia="Times New Roman" w:hAnsi="Times New Roman" w:cs="Times New Roman"/>
          <w:vanish/>
          <w:color w:val="00A953"/>
          <w:sz w:val="24"/>
          <w:szCs w:val="24"/>
          <w:lang w:eastAsia="fr-FR"/>
        </w:rPr>
        <w:t>forêts gérées de façon responsable</w:t>
      </w:r>
      <w:r w:rsidRPr="00B97AC4">
        <w:rPr>
          <w:rFonts w:ascii="Times New Roman" w:eastAsia="Times New Roman" w:hAnsi="Times New Roman" w:cs="Times New Roman"/>
          <w:vanish/>
          <w:sz w:val="24"/>
          <w:szCs w:val="24"/>
          <w:lang w:eastAsia="fr-FR"/>
        </w:rPr>
        <w:t xml:space="preserve">. Love &amp; Green s'engage contre la déforestation en choisissant une cellulose certifiée FSC® qui provient de forêts finlandaises : nous nous engageons depuis toujours à proposer une cellulose certifiée FSC® dans le coussin de nos couches, de nos culottes d’apprentissage et dans le support de nos lingettes. Pour en savoir plus sur la certification FSC® : </w:t>
      </w:r>
      <w:hyperlink r:id="rId26" w:tgtFrame="_blank" w:history="1">
        <w:r w:rsidRPr="00B97AC4">
          <w:rPr>
            <w:rFonts w:ascii="Times New Roman" w:eastAsia="Times New Roman" w:hAnsi="Times New Roman" w:cs="Times New Roman"/>
            <w:vanish/>
            <w:color w:val="0000FF"/>
            <w:sz w:val="24"/>
            <w:szCs w:val="24"/>
            <w:u w:val="single"/>
            <w:lang w:eastAsia="fr-FR"/>
          </w:rPr>
          <w:t>www.fsc.org</w:t>
        </w:r>
      </w:hyperlink>
      <w:r w:rsidRPr="00B97AC4">
        <w:rPr>
          <w:rFonts w:ascii="Times New Roman" w:eastAsia="Times New Roman" w:hAnsi="Times New Roman" w:cs="Times New Roman"/>
          <w:vanish/>
          <w:sz w:val="24"/>
          <w:szCs w:val="24"/>
          <w:lang w:eastAsia="fr-FR"/>
        </w:rPr>
        <w:t xml:space="preserve">. </w:t>
      </w:r>
    </w:p>
    <w:p w:rsidR="00B97AC4" w:rsidRPr="00B97AC4" w:rsidRDefault="00B97AC4" w:rsidP="00B97AC4">
      <w:pPr>
        <w:numPr>
          <w:ilvl w:val="0"/>
          <w:numId w:val="2"/>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La cellulose des coussins Love &amp; Green est certifiée TCF, c'est à dire qu'elle est non blanchie au </w:t>
      </w:r>
      <w:r w:rsidRPr="00B97AC4">
        <w:rPr>
          <w:rFonts w:ascii="Times New Roman" w:eastAsia="Times New Roman" w:hAnsi="Times New Roman" w:cs="Times New Roman"/>
          <w:vanish/>
          <w:color w:val="F0569F"/>
          <w:sz w:val="24"/>
          <w:szCs w:val="24"/>
          <w:u w:val="single"/>
          <w:lang w:eastAsia="fr-FR"/>
        </w:rPr>
        <w:t>chlore</w:t>
      </w:r>
      <w:r w:rsidRPr="00B97AC4">
        <w:rPr>
          <w:rFonts w:ascii="Times New Roman" w:eastAsia="Times New Roman" w:hAnsi="Times New Roman" w:cs="Times New Roman"/>
          <w:vanish/>
          <w:sz w:val="24"/>
          <w:szCs w:val="24"/>
          <w:lang w:eastAsia="fr-FR"/>
        </w:rPr>
        <w:t xml:space="preserve">. </w:t>
      </w:r>
    </w:p>
    <w:p w:rsidR="00B97AC4" w:rsidRPr="00B97AC4" w:rsidRDefault="00B97AC4" w:rsidP="00B97AC4">
      <w:pPr>
        <w:numPr>
          <w:ilvl w:val="0"/>
          <w:numId w:val="2"/>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Nos lingettes sont en cellulose </w:t>
      </w:r>
      <w:r w:rsidRPr="00B97AC4">
        <w:rPr>
          <w:rFonts w:ascii="Times New Roman" w:eastAsia="Times New Roman" w:hAnsi="Times New Roman" w:cs="Times New Roman"/>
          <w:vanish/>
          <w:color w:val="00A953"/>
          <w:sz w:val="24"/>
          <w:szCs w:val="24"/>
          <w:lang w:eastAsia="fr-FR"/>
        </w:rPr>
        <w:t>100% naturelle, biodégradable et compostable</w:t>
      </w:r>
      <w:r w:rsidRPr="00B97AC4">
        <w:rPr>
          <w:rFonts w:ascii="Times New Roman" w:eastAsia="Times New Roman" w:hAnsi="Times New Roman" w:cs="Times New Roman"/>
          <w:vanish/>
          <w:sz w:val="24"/>
          <w:szCs w:val="24"/>
          <w:lang w:eastAsia="fr-FR"/>
        </w:rPr>
        <w:t>, elle aussi certifiée FSC®, et la lotion qui les imprègne est 98% naturelle et contient de la fleur d’oranger bio</w:t>
      </w:r>
    </w:p>
    <w:p w:rsidR="00B97AC4" w:rsidRPr="00B97AC4" w:rsidRDefault="00B97AC4" w:rsidP="00B97AC4">
      <w:pPr>
        <w:numPr>
          <w:ilvl w:val="0"/>
          <w:numId w:val="2"/>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Nos culottes d’apprentissage sont certifiées Nordic Swan, l’écolabel nordique qui analyse l’impact écologique des produits durant leur cycle de vie complet. Pour en savoir plus : </w:t>
      </w:r>
      <w:hyperlink r:id="rId27" w:tgtFrame="_blank" w:history="1">
        <w:r w:rsidRPr="00B97AC4">
          <w:rPr>
            <w:rFonts w:ascii="Times New Roman" w:eastAsia="Times New Roman" w:hAnsi="Times New Roman" w:cs="Times New Roman"/>
            <w:vanish/>
            <w:color w:val="0000FF"/>
            <w:sz w:val="24"/>
            <w:szCs w:val="24"/>
            <w:u w:val="single"/>
            <w:lang w:eastAsia="fr-FR"/>
          </w:rPr>
          <w:t>www.nordic-ecolabel.org</w:t>
        </w:r>
      </w:hyperlink>
      <w:r w:rsidRPr="00B97AC4">
        <w:rPr>
          <w:rFonts w:ascii="Times New Roman" w:eastAsia="Times New Roman" w:hAnsi="Times New Roman" w:cs="Times New Roman"/>
          <w:vanish/>
          <w:sz w:val="24"/>
          <w:szCs w:val="24"/>
          <w:lang w:eastAsia="fr-FR"/>
        </w:rPr>
        <w:t>.</w:t>
      </w:r>
    </w:p>
    <w:p w:rsidR="00B97AC4" w:rsidRPr="00B97AC4" w:rsidRDefault="00B97AC4" w:rsidP="00B97A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97AC4">
        <w:rPr>
          <w:rFonts w:ascii="Times New Roman" w:eastAsia="Times New Roman" w:hAnsi="Times New Roman" w:cs="Times New Roman"/>
          <w:b/>
          <w:bCs/>
          <w:sz w:val="27"/>
          <w:szCs w:val="27"/>
          <w:lang w:eastAsia="fr-FR"/>
        </w:rPr>
        <w:t xml:space="preserve">Testé sous contrôle dermatologique : 0% d’irritations </w:t>
      </w:r>
    </w:p>
    <w:p w:rsidR="00B97AC4" w:rsidRDefault="00B97AC4" w:rsidP="00B97AC4">
      <w:pPr>
        <w:spacing w:before="100" w:beforeAutospacing="1" w:after="100" w:afterAutospacing="1" w:line="240" w:lineRule="auto"/>
        <w:rPr>
          <w:rFonts w:ascii="Times New Roman" w:eastAsia="Times New Roman" w:hAnsi="Times New Roman" w:cs="Times New Roman"/>
          <w:sz w:val="24"/>
          <w:szCs w:val="24"/>
          <w:lang w:eastAsia="fr-FR"/>
        </w:rPr>
      </w:pPr>
      <w:r w:rsidRPr="00B97AC4">
        <w:rPr>
          <w:rFonts w:ascii="Times New Roman" w:eastAsia="Times New Roman" w:hAnsi="Times New Roman" w:cs="Times New Roman"/>
          <w:sz w:val="24"/>
          <w:szCs w:val="24"/>
          <w:lang w:eastAsia="fr-FR"/>
        </w:rPr>
        <w:t>Tous nos produits passent des tests rigoureux sous le contrôle de dermatologues afin de s’assurer qu’ils respectent les peaux les plus sensibles et qu’ils ne provoquent pas d’irritation ou de réactions cutanées. 87% des parents constatent une absence ou une baisse des irritations après quelques semaines d'utilisation* *Etude interne réalisée en octobre 2015 sur la base de 172 répondants....</w:t>
      </w:r>
      <w:r>
        <w:rPr>
          <w:rFonts w:ascii="Times New Roman" w:eastAsia="Times New Roman" w:hAnsi="Times New Roman" w:cs="Times New Roman"/>
          <w:sz w:val="24"/>
          <w:szCs w:val="24"/>
          <w:lang w:eastAsia="fr-FR"/>
        </w:rPr>
        <w:t xml:space="preserve"> </w:t>
      </w:r>
    </w:p>
    <w:p w:rsidR="00B97AC4" w:rsidRPr="00B97AC4" w:rsidRDefault="00B97AC4" w:rsidP="00B97AC4">
      <w:pPr>
        <w:spacing w:before="100" w:beforeAutospacing="1" w:after="100" w:afterAutospacing="1" w:line="240" w:lineRule="auto"/>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Tous nos produits passent des tests rigoureux sous le contrôle de dermatologues afin de s’assurer qu’ils </w:t>
      </w:r>
      <w:r w:rsidRPr="00B97AC4">
        <w:rPr>
          <w:rFonts w:ascii="Times New Roman" w:eastAsia="Times New Roman" w:hAnsi="Times New Roman" w:cs="Times New Roman"/>
          <w:vanish/>
          <w:color w:val="F0569F"/>
          <w:sz w:val="24"/>
          <w:szCs w:val="24"/>
          <w:u w:val="single"/>
          <w:lang w:eastAsia="fr-FR"/>
        </w:rPr>
        <w:t>respectent les peaux les plus sensibles</w:t>
      </w:r>
      <w:r w:rsidRPr="00B97AC4">
        <w:rPr>
          <w:rFonts w:ascii="Times New Roman" w:eastAsia="Times New Roman" w:hAnsi="Times New Roman" w:cs="Times New Roman"/>
          <w:vanish/>
          <w:sz w:val="24"/>
          <w:szCs w:val="24"/>
          <w:lang w:eastAsia="fr-FR"/>
        </w:rPr>
        <w:t xml:space="preserve"> et qu’ils </w:t>
      </w:r>
      <w:r w:rsidRPr="00B97AC4">
        <w:rPr>
          <w:rFonts w:ascii="Times New Roman" w:eastAsia="Times New Roman" w:hAnsi="Times New Roman" w:cs="Times New Roman"/>
          <w:vanish/>
          <w:color w:val="00A953"/>
          <w:sz w:val="24"/>
          <w:szCs w:val="24"/>
          <w:lang w:eastAsia="fr-FR"/>
        </w:rPr>
        <w:t>ne provoquent pas d’irritation ou de réactions cutanées</w:t>
      </w:r>
      <w:r w:rsidRPr="00B97AC4">
        <w:rPr>
          <w:rFonts w:ascii="Times New Roman" w:eastAsia="Times New Roman" w:hAnsi="Times New Roman" w:cs="Times New Roman"/>
          <w:vanish/>
          <w:sz w:val="24"/>
          <w:szCs w:val="24"/>
          <w:lang w:eastAsia="fr-FR"/>
        </w:rPr>
        <w:t>.</w:t>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vanish/>
          <w:sz w:val="24"/>
          <w:szCs w:val="24"/>
          <w:lang w:eastAsia="fr-FR"/>
        </w:rPr>
        <w:br/>
      </w:r>
      <w:r w:rsidRPr="00B97AC4">
        <w:rPr>
          <w:rFonts w:ascii="Times New Roman" w:eastAsia="Times New Roman" w:hAnsi="Times New Roman" w:cs="Times New Roman"/>
          <w:b/>
          <w:bCs/>
          <w:vanish/>
          <w:sz w:val="24"/>
          <w:szCs w:val="24"/>
          <w:lang w:eastAsia="fr-FR"/>
        </w:rPr>
        <w:t>87% des parents constatent une absence ou une baisse des irritations</w:t>
      </w:r>
      <w:r w:rsidRPr="00B97AC4">
        <w:rPr>
          <w:rFonts w:ascii="Times New Roman" w:eastAsia="Times New Roman" w:hAnsi="Times New Roman" w:cs="Times New Roman"/>
          <w:vanish/>
          <w:sz w:val="24"/>
          <w:szCs w:val="24"/>
          <w:lang w:eastAsia="fr-FR"/>
        </w:rPr>
        <w:t xml:space="preserve"> après quelques semaines d'utilisation (étude interne réalisée en octobre 2015 sur la base de 172 répondants). </w:t>
      </w:r>
    </w:p>
    <w:p w:rsidR="00B97AC4" w:rsidRPr="00B97AC4" w:rsidRDefault="00B97AC4" w:rsidP="00B97AC4">
      <w:pPr>
        <w:numPr>
          <w:ilvl w:val="0"/>
          <w:numId w:val="3"/>
        </w:numPr>
        <w:spacing w:before="100" w:beforeAutospacing="1" w:after="100" w:afterAutospacing="1"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Résultats des tests réalisés en laboratoire indépendant sous le contrôle de 2 dermatologues : </w:t>
      </w:r>
    </w:p>
    <w:p w:rsidR="00B97AC4" w:rsidRPr="00B97AC4" w:rsidRDefault="00B97AC4" w:rsidP="00B97AC4">
      <w:pPr>
        <w:numPr>
          <w:ilvl w:val="1"/>
          <w:numId w:val="4"/>
        </w:numPr>
        <w:spacing w:after="0" w:line="240" w:lineRule="auto"/>
        <w:ind w:left="246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Sur nos lingettes en 2015 : </w:t>
      </w:r>
      <w:r w:rsidRPr="00B97AC4">
        <w:rPr>
          <w:rFonts w:ascii="Times New Roman" w:eastAsia="Times New Roman" w:hAnsi="Times New Roman" w:cs="Times New Roman"/>
          <w:vanish/>
          <w:color w:val="00A953"/>
          <w:sz w:val="24"/>
          <w:szCs w:val="24"/>
          <w:lang w:eastAsia="fr-FR"/>
        </w:rPr>
        <w:t>aucune irritation, aucune allergie ni aucune rougeur</w:t>
      </w:r>
      <w:r w:rsidRPr="00B97AC4">
        <w:rPr>
          <w:rFonts w:ascii="Times New Roman" w:eastAsia="Times New Roman" w:hAnsi="Times New Roman" w:cs="Times New Roman"/>
          <w:vanish/>
          <w:sz w:val="24"/>
          <w:szCs w:val="24"/>
          <w:lang w:eastAsia="fr-FR"/>
        </w:rPr>
        <w:t xml:space="preserve"> </w:t>
      </w:r>
    </w:p>
    <w:p w:rsidR="00B97AC4" w:rsidRPr="00B97AC4" w:rsidRDefault="00B97AC4" w:rsidP="00B97AC4">
      <w:pPr>
        <w:numPr>
          <w:ilvl w:val="1"/>
          <w:numId w:val="4"/>
        </w:numPr>
        <w:spacing w:after="0" w:line="240" w:lineRule="auto"/>
        <w:ind w:left="246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 xml:space="preserve">Sur nos couches en 2016 : </w:t>
      </w:r>
      <w:r w:rsidRPr="00B97AC4">
        <w:rPr>
          <w:rFonts w:ascii="Times New Roman" w:eastAsia="Times New Roman" w:hAnsi="Times New Roman" w:cs="Times New Roman"/>
          <w:vanish/>
          <w:color w:val="00A953"/>
          <w:sz w:val="24"/>
          <w:szCs w:val="24"/>
          <w:lang w:eastAsia="fr-FR"/>
        </w:rPr>
        <w:t>aucune irritation, aucune allergie ni aucune rougeur</w:t>
      </w:r>
      <w:r w:rsidRPr="00B97AC4">
        <w:rPr>
          <w:rFonts w:ascii="Times New Roman" w:eastAsia="Times New Roman" w:hAnsi="Times New Roman" w:cs="Times New Roman"/>
          <w:vanish/>
          <w:sz w:val="24"/>
          <w:szCs w:val="24"/>
          <w:lang w:eastAsia="fr-FR"/>
        </w:rPr>
        <w:t xml:space="preserve"> </w:t>
      </w:r>
    </w:p>
    <w:p w:rsidR="00B97AC4" w:rsidRPr="00B97AC4" w:rsidRDefault="00B97AC4" w:rsidP="00B97AC4">
      <w:pPr>
        <w:spacing w:beforeAutospacing="1" w:after="240" w:line="240" w:lineRule="auto"/>
        <w:ind w:left="1440"/>
        <w:rPr>
          <w:rFonts w:ascii="Times New Roman" w:eastAsia="Times New Roman" w:hAnsi="Times New Roman" w:cs="Times New Roman"/>
          <w:vanish/>
          <w:sz w:val="24"/>
          <w:szCs w:val="24"/>
          <w:lang w:eastAsia="fr-FR"/>
        </w:rPr>
      </w:pPr>
      <w:r w:rsidRPr="00B97AC4">
        <w:rPr>
          <w:rFonts w:ascii="Times New Roman" w:eastAsia="Times New Roman" w:hAnsi="Times New Roman" w:cs="Times New Roman"/>
          <w:vanish/>
          <w:sz w:val="24"/>
          <w:szCs w:val="24"/>
          <w:lang w:eastAsia="fr-FR"/>
        </w:rPr>
        <w:t>Tests réalisés sur tous nos produits par des laboratoires indépendants</w:t>
      </w:r>
    </w:p>
    <w:p w:rsidR="00B97AC4" w:rsidRPr="00B97AC4" w:rsidRDefault="00B97AC4" w:rsidP="00B97AC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97AC4">
        <w:rPr>
          <w:rFonts w:ascii="Times New Roman" w:eastAsia="Times New Roman" w:hAnsi="Times New Roman" w:cs="Times New Roman"/>
          <w:b/>
          <w:bCs/>
          <w:sz w:val="27"/>
          <w:szCs w:val="27"/>
          <w:lang w:eastAsia="fr-FR"/>
        </w:rPr>
        <w:t>Efficacité et praticité : recommandé par 96 % des parents</w:t>
      </w:r>
    </w:p>
    <w:p w:rsidR="00966662" w:rsidRPr="00A67E1E" w:rsidRDefault="00B97AC4" w:rsidP="00A67E1E">
      <w:pPr>
        <w:spacing w:before="100" w:beforeAutospacing="1" w:after="100" w:afterAutospacing="1" w:line="240" w:lineRule="auto"/>
        <w:rPr>
          <w:rFonts w:ascii="Times New Roman" w:eastAsia="Times New Roman" w:hAnsi="Times New Roman" w:cs="Times New Roman"/>
          <w:sz w:val="24"/>
          <w:szCs w:val="24"/>
          <w:lang w:eastAsia="fr-FR"/>
        </w:rPr>
      </w:pPr>
      <w:r w:rsidRPr="00B97AC4">
        <w:rPr>
          <w:rFonts w:ascii="Times New Roman" w:eastAsia="Times New Roman" w:hAnsi="Times New Roman" w:cs="Times New Roman"/>
          <w:sz w:val="24"/>
          <w:szCs w:val="24"/>
          <w:lang w:eastAsia="fr-FR"/>
        </w:rPr>
        <w:t>Chez Love &amp; Green, nous pensons que ce n’est pas parce que les produits sont plus naturels et plus respectueux de la peau de bébé qu’ils doivent être moins per</w:t>
      </w:r>
      <w:r w:rsidR="00A67E1E">
        <w:rPr>
          <w:rFonts w:ascii="Times New Roman" w:eastAsia="Times New Roman" w:hAnsi="Times New Roman" w:cs="Times New Roman"/>
          <w:sz w:val="24"/>
          <w:szCs w:val="24"/>
          <w:lang w:eastAsia="fr-FR"/>
        </w:rPr>
        <w:t xml:space="preserve">formants et moins pratiques... </w:t>
      </w:r>
      <w:bookmarkStart w:id="0" w:name="_GoBack"/>
      <w:bookmarkEnd w:id="0"/>
    </w:p>
    <w:sectPr w:rsidR="00966662" w:rsidRPr="00A67E1E" w:rsidSect="00B97AC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C0E"/>
    <w:multiLevelType w:val="multilevel"/>
    <w:tmpl w:val="599E7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718DF"/>
    <w:multiLevelType w:val="multilevel"/>
    <w:tmpl w:val="AFA0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60EA7"/>
    <w:multiLevelType w:val="multilevel"/>
    <w:tmpl w:val="7F22A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C4"/>
    <w:rsid w:val="00136EA3"/>
    <w:rsid w:val="00A67E1E"/>
    <w:rsid w:val="00B97AC4"/>
    <w:rsid w:val="00F96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4D92"/>
  <w15:docId w15:val="{5CE4BF10-6A95-4428-8EC2-824F98F5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97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97AC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7AC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97AC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97AC4"/>
    <w:rPr>
      <w:color w:val="0000FF"/>
      <w:u w:val="single"/>
    </w:rPr>
  </w:style>
  <w:style w:type="paragraph" w:customStyle="1" w:styleId="semi-bold">
    <w:name w:val="semi-bold"/>
    <w:basedOn w:val="Normal"/>
    <w:rsid w:val="00B97A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97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sk">
    <w:name w:val="mask"/>
    <w:basedOn w:val="Policepardfaut"/>
    <w:rsid w:val="00B97AC4"/>
  </w:style>
  <w:style w:type="character" w:customStyle="1" w:styleId="read-more">
    <w:name w:val="read-more"/>
    <w:basedOn w:val="Policepardfaut"/>
    <w:rsid w:val="00B97AC4"/>
  </w:style>
  <w:style w:type="paragraph" w:styleId="Textedebulles">
    <w:name w:val="Balloon Text"/>
    <w:basedOn w:val="Normal"/>
    <w:link w:val="TextedebullesCar"/>
    <w:uiPriority w:val="99"/>
    <w:semiHidden/>
    <w:unhideWhenUsed/>
    <w:rsid w:val="00B97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18109">
      <w:bodyDiv w:val="1"/>
      <w:marLeft w:val="0"/>
      <w:marRight w:val="0"/>
      <w:marTop w:val="0"/>
      <w:marBottom w:val="0"/>
      <w:divBdr>
        <w:top w:val="none" w:sz="0" w:space="0" w:color="auto"/>
        <w:left w:val="none" w:sz="0" w:space="0" w:color="auto"/>
        <w:bottom w:val="none" w:sz="0" w:space="0" w:color="auto"/>
        <w:right w:val="none" w:sz="0" w:space="0" w:color="auto"/>
      </w:divBdr>
      <w:divsChild>
        <w:div w:id="1876847768">
          <w:marLeft w:val="0"/>
          <w:marRight w:val="0"/>
          <w:marTop w:val="0"/>
          <w:marBottom w:val="0"/>
          <w:divBdr>
            <w:top w:val="none" w:sz="0" w:space="0" w:color="auto"/>
            <w:left w:val="none" w:sz="0" w:space="0" w:color="auto"/>
            <w:bottom w:val="none" w:sz="0" w:space="0" w:color="auto"/>
            <w:right w:val="none" w:sz="0" w:space="0" w:color="auto"/>
          </w:divBdr>
          <w:divsChild>
            <w:div w:id="183400049">
              <w:marLeft w:val="0"/>
              <w:marRight w:val="0"/>
              <w:marTop w:val="0"/>
              <w:marBottom w:val="0"/>
              <w:divBdr>
                <w:top w:val="none" w:sz="0" w:space="0" w:color="auto"/>
                <w:left w:val="none" w:sz="0" w:space="0" w:color="auto"/>
                <w:bottom w:val="none" w:sz="0" w:space="0" w:color="auto"/>
                <w:right w:val="none" w:sz="0" w:space="0" w:color="auto"/>
              </w:divBdr>
              <w:divsChild>
                <w:div w:id="526602669">
                  <w:marLeft w:val="0"/>
                  <w:marRight w:val="0"/>
                  <w:marTop w:val="0"/>
                  <w:marBottom w:val="0"/>
                  <w:divBdr>
                    <w:top w:val="none" w:sz="0" w:space="0" w:color="auto"/>
                    <w:left w:val="none" w:sz="0" w:space="0" w:color="auto"/>
                    <w:bottom w:val="none" w:sz="0" w:space="0" w:color="auto"/>
                    <w:right w:val="none" w:sz="0" w:space="0" w:color="auto"/>
                  </w:divBdr>
                  <w:divsChild>
                    <w:div w:id="461773820">
                      <w:marLeft w:val="0"/>
                      <w:marRight w:val="0"/>
                      <w:marTop w:val="0"/>
                      <w:marBottom w:val="0"/>
                      <w:divBdr>
                        <w:top w:val="none" w:sz="0" w:space="0" w:color="auto"/>
                        <w:left w:val="none" w:sz="0" w:space="0" w:color="auto"/>
                        <w:bottom w:val="none" w:sz="0" w:space="0" w:color="auto"/>
                        <w:right w:val="none" w:sz="0" w:space="0" w:color="auto"/>
                      </w:divBdr>
                      <w:divsChild>
                        <w:div w:id="1512798330">
                          <w:marLeft w:val="0"/>
                          <w:marRight w:val="0"/>
                          <w:marTop w:val="0"/>
                          <w:marBottom w:val="0"/>
                          <w:divBdr>
                            <w:top w:val="none" w:sz="0" w:space="0" w:color="auto"/>
                            <w:left w:val="none" w:sz="0" w:space="0" w:color="auto"/>
                            <w:bottom w:val="none" w:sz="0" w:space="0" w:color="auto"/>
                            <w:right w:val="none" w:sz="0" w:space="0" w:color="auto"/>
                          </w:divBdr>
                          <w:divsChild>
                            <w:div w:id="1365331112">
                              <w:marLeft w:val="0"/>
                              <w:marRight w:val="0"/>
                              <w:marTop w:val="0"/>
                              <w:marBottom w:val="0"/>
                              <w:divBdr>
                                <w:top w:val="none" w:sz="0" w:space="0" w:color="auto"/>
                                <w:left w:val="none" w:sz="0" w:space="0" w:color="auto"/>
                                <w:bottom w:val="none" w:sz="0" w:space="0" w:color="auto"/>
                                <w:right w:val="none" w:sz="0" w:space="0" w:color="auto"/>
                              </w:divBdr>
                              <w:divsChild>
                                <w:div w:id="1833132494">
                                  <w:marLeft w:val="0"/>
                                  <w:marRight w:val="0"/>
                                  <w:marTop w:val="0"/>
                                  <w:marBottom w:val="0"/>
                                  <w:divBdr>
                                    <w:top w:val="none" w:sz="0" w:space="0" w:color="auto"/>
                                    <w:left w:val="none" w:sz="0" w:space="0" w:color="auto"/>
                                    <w:bottom w:val="none" w:sz="0" w:space="0" w:color="auto"/>
                                    <w:right w:val="none" w:sz="0" w:space="0" w:color="auto"/>
                                  </w:divBdr>
                                  <w:divsChild>
                                    <w:div w:id="1206336925">
                                      <w:marLeft w:val="0"/>
                                      <w:marRight w:val="0"/>
                                      <w:marTop w:val="0"/>
                                      <w:marBottom w:val="0"/>
                                      <w:divBdr>
                                        <w:top w:val="none" w:sz="0" w:space="0" w:color="auto"/>
                                        <w:left w:val="none" w:sz="0" w:space="0" w:color="auto"/>
                                        <w:bottom w:val="none" w:sz="0" w:space="0" w:color="auto"/>
                                        <w:right w:val="none" w:sz="0" w:space="0" w:color="auto"/>
                                      </w:divBdr>
                                      <w:divsChild>
                                        <w:div w:id="1133714619">
                                          <w:marLeft w:val="0"/>
                                          <w:marRight w:val="0"/>
                                          <w:marTop w:val="0"/>
                                          <w:marBottom w:val="0"/>
                                          <w:divBdr>
                                            <w:top w:val="none" w:sz="0" w:space="0" w:color="auto"/>
                                            <w:left w:val="none" w:sz="0" w:space="0" w:color="auto"/>
                                            <w:bottom w:val="none" w:sz="0" w:space="0" w:color="auto"/>
                                            <w:right w:val="none" w:sz="0" w:space="0" w:color="auto"/>
                                          </w:divBdr>
                                        </w:div>
                                      </w:divsChild>
                                    </w:div>
                                    <w:div w:id="1362776843">
                                      <w:marLeft w:val="0"/>
                                      <w:marRight w:val="0"/>
                                      <w:marTop w:val="0"/>
                                      <w:marBottom w:val="0"/>
                                      <w:divBdr>
                                        <w:top w:val="none" w:sz="0" w:space="0" w:color="auto"/>
                                        <w:left w:val="none" w:sz="0" w:space="0" w:color="auto"/>
                                        <w:bottom w:val="none" w:sz="0" w:space="0" w:color="auto"/>
                                        <w:right w:val="none" w:sz="0" w:space="0" w:color="auto"/>
                                      </w:divBdr>
                                      <w:divsChild>
                                        <w:div w:id="119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422161">
      <w:bodyDiv w:val="1"/>
      <w:marLeft w:val="0"/>
      <w:marRight w:val="0"/>
      <w:marTop w:val="0"/>
      <w:marBottom w:val="0"/>
      <w:divBdr>
        <w:top w:val="none" w:sz="0" w:space="0" w:color="auto"/>
        <w:left w:val="none" w:sz="0" w:space="0" w:color="auto"/>
        <w:bottom w:val="none" w:sz="0" w:space="0" w:color="auto"/>
        <w:right w:val="none" w:sz="0" w:space="0" w:color="auto"/>
      </w:divBdr>
      <w:divsChild>
        <w:div w:id="1316371845">
          <w:marLeft w:val="0"/>
          <w:marRight w:val="0"/>
          <w:marTop w:val="0"/>
          <w:marBottom w:val="0"/>
          <w:divBdr>
            <w:top w:val="none" w:sz="0" w:space="0" w:color="auto"/>
            <w:left w:val="none" w:sz="0" w:space="0" w:color="auto"/>
            <w:bottom w:val="none" w:sz="0" w:space="0" w:color="auto"/>
            <w:right w:val="none" w:sz="0" w:space="0" w:color="auto"/>
          </w:divBdr>
          <w:divsChild>
            <w:div w:id="1676836474">
              <w:marLeft w:val="0"/>
              <w:marRight w:val="0"/>
              <w:marTop w:val="0"/>
              <w:marBottom w:val="0"/>
              <w:divBdr>
                <w:top w:val="none" w:sz="0" w:space="0" w:color="auto"/>
                <w:left w:val="none" w:sz="0" w:space="0" w:color="auto"/>
                <w:bottom w:val="none" w:sz="0" w:space="0" w:color="auto"/>
                <w:right w:val="none" w:sz="0" w:space="0" w:color="auto"/>
              </w:divBdr>
              <w:divsChild>
                <w:div w:id="2138793356">
                  <w:marLeft w:val="0"/>
                  <w:marRight w:val="0"/>
                  <w:marTop w:val="0"/>
                  <w:marBottom w:val="0"/>
                  <w:divBdr>
                    <w:top w:val="none" w:sz="0" w:space="0" w:color="auto"/>
                    <w:left w:val="none" w:sz="0" w:space="0" w:color="auto"/>
                    <w:bottom w:val="none" w:sz="0" w:space="0" w:color="auto"/>
                    <w:right w:val="none" w:sz="0" w:space="0" w:color="auto"/>
                  </w:divBdr>
                  <w:divsChild>
                    <w:div w:id="908610078">
                      <w:marLeft w:val="0"/>
                      <w:marRight w:val="0"/>
                      <w:marTop w:val="0"/>
                      <w:marBottom w:val="0"/>
                      <w:divBdr>
                        <w:top w:val="none" w:sz="0" w:space="0" w:color="auto"/>
                        <w:left w:val="none" w:sz="0" w:space="0" w:color="auto"/>
                        <w:bottom w:val="none" w:sz="0" w:space="0" w:color="auto"/>
                        <w:right w:val="none" w:sz="0" w:space="0" w:color="auto"/>
                      </w:divBdr>
                      <w:divsChild>
                        <w:div w:id="675690788">
                          <w:marLeft w:val="0"/>
                          <w:marRight w:val="0"/>
                          <w:marTop w:val="0"/>
                          <w:marBottom w:val="0"/>
                          <w:divBdr>
                            <w:top w:val="none" w:sz="0" w:space="0" w:color="auto"/>
                            <w:left w:val="none" w:sz="0" w:space="0" w:color="auto"/>
                            <w:bottom w:val="none" w:sz="0" w:space="0" w:color="auto"/>
                            <w:right w:val="none" w:sz="0" w:space="0" w:color="auto"/>
                          </w:divBdr>
                          <w:divsChild>
                            <w:div w:id="2134791191">
                              <w:marLeft w:val="0"/>
                              <w:marRight w:val="0"/>
                              <w:marTop w:val="0"/>
                              <w:marBottom w:val="0"/>
                              <w:divBdr>
                                <w:top w:val="none" w:sz="0" w:space="0" w:color="auto"/>
                                <w:left w:val="none" w:sz="0" w:space="0" w:color="auto"/>
                                <w:bottom w:val="none" w:sz="0" w:space="0" w:color="auto"/>
                                <w:right w:val="none" w:sz="0" w:space="0" w:color="auto"/>
                              </w:divBdr>
                              <w:divsChild>
                                <w:div w:id="800268610">
                                  <w:marLeft w:val="0"/>
                                  <w:marRight w:val="0"/>
                                  <w:marTop w:val="0"/>
                                  <w:marBottom w:val="0"/>
                                  <w:divBdr>
                                    <w:top w:val="none" w:sz="0" w:space="0" w:color="auto"/>
                                    <w:left w:val="none" w:sz="0" w:space="0" w:color="auto"/>
                                    <w:bottom w:val="none" w:sz="0" w:space="0" w:color="auto"/>
                                    <w:right w:val="none" w:sz="0" w:space="0" w:color="auto"/>
                                  </w:divBdr>
                                  <w:divsChild>
                                    <w:div w:id="1442259884">
                                      <w:marLeft w:val="0"/>
                                      <w:marRight w:val="0"/>
                                      <w:marTop w:val="0"/>
                                      <w:marBottom w:val="0"/>
                                      <w:divBdr>
                                        <w:top w:val="none" w:sz="0" w:space="0" w:color="auto"/>
                                        <w:left w:val="none" w:sz="0" w:space="0" w:color="auto"/>
                                        <w:bottom w:val="none" w:sz="0" w:space="0" w:color="auto"/>
                                        <w:right w:val="none" w:sz="0" w:space="0" w:color="auto"/>
                                      </w:divBdr>
                                      <w:divsChild>
                                        <w:div w:id="1439057814">
                                          <w:marLeft w:val="0"/>
                                          <w:marRight w:val="0"/>
                                          <w:marTop w:val="0"/>
                                          <w:marBottom w:val="0"/>
                                          <w:divBdr>
                                            <w:top w:val="none" w:sz="0" w:space="0" w:color="auto"/>
                                            <w:left w:val="none" w:sz="0" w:space="0" w:color="auto"/>
                                            <w:bottom w:val="none" w:sz="0" w:space="0" w:color="auto"/>
                                            <w:right w:val="none" w:sz="0" w:space="0" w:color="auto"/>
                                          </w:divBdr>
                                        </w:div>
                                      </w:divsChild>
                                    </w:div>
                                    <w:div w:id="294720815">
                                      <w:marLeft w:val="0"/>
                                      <w:marRight w:val="0"/>
                                      <w:marTop w:val="0"/>
                                      <w:marBottom w:val="0"/>
                                      <w:divBdr>
                                        <w:top w:val="none" w:sz="0" w:space="0" w:color="auto"/>
                                        <w:left w:val="none" w:sz="0" w:space="0" w:color="auto"/>
                                        <w:bottom w:val="none" w:sz="0" w:space="0" w:color="auto"/>
                                        <w:right w:val="none" w:sz="0" w:space="0" w:color="auto"/>
                                      </w:divBdr>
                                      <w:divsChild>
                                        <w:div w:id="17122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meda.fr/cancer/" TargetMode="External"/><Relationship Id="rId13" Type="http://schemas.openxmlformats.org/officeDocument/2006/relationships/hyperlink" Target="http://www.onmeda.fr/lexique/prostate.html" TargetMode="External"/><Relationship Id="rId18" Type="http://schemas.openxmlformats.org/officeDocument/2006/relationships/hyperlink" Target="http://ansm.sante.fr/var/ansm_site/storage/original/application/0b46fedc079e8bb174a40b7b6f16d04c.pdf" TargetMode="External"/><Relationship Id="rId26" Type="http://schemas.openxmlformats.org/officeDocument/2006/relationships/hyperlink" Target="http://www.fsc.org/" TargetMode="External"/><Relationship Id="rId3" Type="http://schemas.openxmlformats.org/officeDocument/2006/relationships/settings" Target="settings.xml"/><Relationship Id="rId21" Type="http://schemas.openxmlformats.org/officeDocument/2006/relationships/hyperlink" Target="http://www.sante.gouv.fr/IMG/pdf/afsset.pdf" TargetMode="External"/><Relationship Id="rId7" Type="http://schemas.openxmlformats.org/officeDocument/2006/relationships/hyperlink" Target="http://www.onmeda.fr/dietetique/antioxydants.html" TargetMode="External"/><Relationship Id="rId12" Type="http://schemas.openxmlformats.org/officeDocument/2006/relationships/hyperlink" Target="http://www.onmeda.fr/maladies/cancer-prostate.html" TargetMode="External"/><Relationship Id="rId17" Type="http://schemas.openxmlformats.org/officeDocument/2006/relationships/hyperlink" Target="http://www.onmeda.fr/dossiers-sante/danger-perturbateurs-endocriniens-les-conseils-du-gynecologue-4161-3.html" TargetMode="External"/><Relationship Id="rId25" Type="http://schemas.openxmlformats.org/officeDocument/2006/relationships/hyperlink" Target="http://www.notre-planete.info/ecologie/eco-citoyen/ingredients_chimiques_cosmetiques.php" TargetMode="External"/><Relationship Id="rId2" Type="http://schemas.openxmlformats.org/officeDocument/2006/relationships/styles" Target="styles.xml"/><Relationship Id="rId16" Type="http://schemas.openxmlformats.org/officeDocument/2006/relationships/hyperlink" Target="http://www.aufeminin.com/" TargetMode="External"/><Relationship Id="rId20" Type="http://schemas.openxmlformats.org/officeDocument/2006/relationships/hyperlink" Target="http://sante-medecine.journaldesfemmes.com/contents/15-pourquoi-les-allergies-sont-elles-en-haus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meda.fr/cancer/" TargetMode="External"/><Relationship Id="rId11" Type="http://schemas.openxmlformats.org/officeDocument/2006/relationships/hyperlink" Target="http://www.onmeda.fr/maladies/l-andropause.html" TargetMode="External"/><Relationship Id="rId24" Type="http://schemas.openxmlformats.org/officeDocument/2006/relationships/hyperlink" Target="http://www.oolution.com/bloog/blog/2014/04/25/sodium-lauryl-sulfate-pourquoi-eviter-les-detergents-sulfates-en-cosmetique/" TargetMode="External"/><Relationship Id="rId5" Type="http://schemas.openxmlformats.org/officeDocument/2006/relationships/image" Target="media/image1.png"/><Relationship Id="rId15" Type="http://schemas.openxmlformats.org/officeDocument/2006/relationships/hyperlink" Target="http://www.onmeda.fr/dossiers-sante/danger-perturbateurs-endocriniens-les-conseils-du-cancerologue-4161-2.html" TargetMode="External"/><Relationship Id="rId23" Type="http://schemas.openxmlformats.org/officeDocument/2006/relationships/hyperlink" Target="http://www.e-sante.fr/methylisothiazolinone-dangereux-remplacant-parabene/actualite/403" TargetMode="External"/><Relationship Id="rId28" Type="http://schemas.openxmlformats.org/officeDocument/2006/relationships/fontTable" Target="fontTable.xml"/><Relationship Id="rId10" Type="http://schemas.openxmlformats.org/officeDocument/2006/relationships/hyperlink" Target="http://www.aufeminin.com/sexe/les-hormones-sexuelles-fonctionnement-des-oestrogenes-et-androgenes-s639447.html" TargetMode="External"/><Relationship Id="rId19" Type="http://schemas.openxmlformats.org/officeDocument/2006/relationships/hyperlink" Target="http://www.topsante.com/maman-et-enfant/bebe/soins-de-bebe/risques-sante-des-lingettes-pour-bebe-au-phenoxyethanol-toujours-en-vente-31676" TargetMode="External"/><Relationship Id="rId4" Type="http://schemas.openxmlformats.org/officeDocument/2006/relationships/webSettings" Target="webSettings.xml"/><Relationship Id="rId9" Type="http://schemas.openxmlformats.org/officeDocument/2006/relationships/hyperlink" Target="http://www.onmeda.fr/maladies/cancer-poumon.html" TargetMode="External"/><Relationship Id="rId14" Type="http://schemas.openxmlformats.org/officeDocument/2006/relationships/hyperlink" Target="http://www.cancer-environnement.fr/420-Parabenes.ce.aspx" TargetMode="External"/><Relationship Id="rId22" Type="http://schemas.openxmlformats.org/officeDocument/2006/relationships/hyperlink" Target="http://ec.europa.eu/health/scientific_committees/opinions_layman/perfume-allergies/fr/index.htm" TargetMode="External"/><Relationship Id="rId27" Type="http://schemas.openxmlformats.org/officeDocument/2006/relationships/hyperlink" Target="http://www.nordic-ecolabe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2039</Words>
  <Characters>11218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NIQUET SÉGOLÈNE</dc:creator>
  <cp:lastModifiedBy>Mikau</cp:lastModifiedBy>
  <cp:revision>2</cp:revision>
  <dcterms:created xsi:type="dcterms:W3CDTF">2018-09-03T12:38:00Z</dcterms:created>
  <dcterms:modified xsi:type="dcterms:W3CDTF">2018-09-04T18:28:00Z</dcterms:modified>
</cp:coreProperties>
</file>